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9" w:rsidRDefault="00BA3539" w:rsidP="00773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39">
        <w:rPr>
          <w:rFonts w:ascii="Times New Roman" w:hAnsi="Times New Roman" w:cs="Times New Roman"/>
          <w:sz w:val="24"/>
          <w:szCs w:val="24"/>
        </w:rPr>
        <w:object w:dxaOrig="12660" w:dyaOrig="9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.75pt;height:517.5pt" o:ole="">
            <v:imagedata r:id="rId5" o:title=""/>
          </v:shape>
          <o:OLEObject Type="Embed" ProgID="AcroExch.Document.11" ShapeID="_x0000_i1025" DrawAspect="Content" ObjectID="_1763376448" r:id="rId6"/>
        </w:object>
      </w:r>
    </w:p>
    <w:p w:rsidR="00773629" w:rsidRDefault="00773629" w:rsidP="00773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629" w:rsidRDefault="00773629" w:rsidP="00773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582" w:rsidRPr="005B61F1" w:rsidRDefault="001A458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CFE" w:rsidRPr="0074186A" w:rsidRDefault="00845905" w:rsidP="0074186A">
      <w:pPr>
        <w:shd w:val="clear" w:color="auto" w:fill="FFFFFF"/>
        <w:autoSpaceDE w:val="0"/>
        <w:autoSpaceDN w:val="0"/>
        <w:adjustRightInd w:val="0"/>
        <w:spacing w:before="100" w:beforeAutospacing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74186A">
        <w:rPr>
          <w:rFonts w:ascii="Times New Roman" w:hAnsi="Times New Roman" w:cs="Times New Roman"/>
          <w:sz w:val="24"/>
          <w:szCs w:val="24"/>
        </w:rPr>
        <w:t xml:space="preserve"> </w:t>
      </w:r>
      <w:r w:rsidR="0074186A" w:rsidRPr="0074186A">
        <w:rPr>
          <w:rFonts w:ascii="Times New Roman" w:hAnsi="Times New Roman" w:cs="Times New Roman"/>
          <w:sz w:val="24"/>
          <w:szCs w:val="24"/>
        </w:rPr>
        <w:t xml:space="preserve"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 Согласно многочисленным исследованиям, VR/AR-рынок развивается по экспоненте — соответственно, ему необходимы компетентные специалисты. </w:t>
      </w:r>
      <w:proofErr w:type="gramStart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</w:t>
      </w:r>
      <w:proofErr w:type="spellStart"/>
      <w:r w:rsidR="0074186A" w:rsidRPr="0074186A">
        <w:rPr>
          <w:rFonts w:ascii="Times New Roman" w:hAnsi="Times New Roman" w:cs="Times New Roman"/>
          <w:sz w:val="24"/>
          <w:szCs w:val="24"/>
        </w:rPr>
        <w:t>дизайн-мышления</w:t>
      </w:r>
      <w:proofErr w:type="spell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86A" w:rsidRPr="0074186A">
        <w:rPr>
          <w:rFonts w:ascii="Times New Roman" w:hAnsi="Times New Roman" w:cs="Times New Roman"/>
          <w:sz w:val="24"/>
          <w:szCs w:val="24"/>
        </w:rPr>
        <w:t>дизайн-анализа</w:t>
      </w:r>
      <w:proofErr w:type="spell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 и способность создавать новое и востребованное.</w:t>
      </w:r>
      <w:proofErr w:type="gram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 Синергия методов и технологий, используемых в направлении «Разработка приложений виртуальной и дополненной реальности», даст </w:t>
      </w:r>
      <w:proofErr w:type="gramStart"/>
      <w:r w:rsidR="0074186A" w:rsidRPr="0074186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 уникальные </w:t>
      </w:r>
      <w:proofErr w:type="spellStart"/>
      <w:r w:rsidR="0074186A" w:rsidRPr="0074186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 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E84CFE" w:rsidRPr="0074186A" w:rsidRDefault="00E84CFE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6A" w:rsidRPr="0074186A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4186A">
        <w:rPr>
          <w:rFonts w:ascii="Times New Roman" w:hAnsi="Times New Roman" w:cs="Times New Roman"/>
          <w:sz w:val="24"/>
          <w:szCs w:val="24"/>
        </w:rPr>
        <w:t xml:space="preserve"> </w:t>
      </w:r>
      <w:r w:rsidR="0074186A" w:rsidRPr="0074186A">
        <w:rPr>
          <w:rFonts w:ascii="Times New Roman" w:hAnsi="Times New Roman" w:cs="Times New Roman"/>
          <w:sz w:val="24"/>
          <w:szCs w:val="24"/>
        </w:rPr>
        <w:t xml:space="preserve">формирование уникальных </w:t>
      </w:r>
      <w:proofErr w:type="spellStart"/>
      <w:r w:rsidR="0074186A" w:rsidRPr="0074186A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- и Soft-компетенций по работе с VR/AR-технологиями через использование </w:t>
      </w:r>
      <w:proofErr w:type="spellStart"/>
      <w:proofErr w:type="gramStart"/>
      <w:r w:rsidR="0074186A" w:rsidRPr="0074186A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spellEnd"/>
      <w:proofErr w:type="gramEnd"/>
      <w:r w:rsidR="0074186A" w:rsidRPr="00741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905" w:rsidRPr="0074186A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741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905" w:rsidRPr="0074186A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74186A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 w:rsidRPr="0074186A">
        <w:rPr>
          <w:rFonts w:ascii="Times New Roman" w:hAnsi="Times New Roman" w:cs="Times New Roman"/>
          <w:sz w:val="24"/>
          <w:szCs w:val="24"/>
        </w:rPr>
        <w:t>трекинг</w:t>
      </w:r>
      <w:proofErr w:type="spellEnd"/>
      <w:r w:rsidRPr="0074186A">
        <w:rPr>
          <w:rFonts w:ascii="Times New Roman" w:hAnsi="Times New Roman" w:cs="Times New Roman"/>
          <w:sz w:val="24"/>
          <w:szCs w:val="24"/>
        </w:rPr>
        <w:t xml:space="preserve"> реальных объектов, интерфейс, полигональное моделирование;</w:t>
      </w:r>
    </w:p>
    <w:p w:rsidR="0074186A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74186A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сформировать базовые навыки работы в программах для разработки приложений с виртуальной и дополненной реальностью; </w:t>
      </w:r>
    </w:p>
    <w:p w:rsidR="0074186A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сформировать базовые навыки работы в программах для трёхмерного моделирования; </w:t>
      </w:r>
    </w:p>
    <w:p w:rsidR="0074186A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lastRenderedPageBreak/>
        <w:t xml:space="preserve">научить использовать и адаптировать трёхмерные модели, находящиеся в открытом доступе, для задач кейса; </w:t>
      </w:r>
    </w:p>
    <w:p w:rsidR="0074186A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сформировать базовые навыки работы в программах для разработки графических интерфейсов; </w:t>
      </w:r>
    </w:p>
    <w:p w:rsidR="00E84CFE" w:rsidRPr="0074186A" w:rsidRDefault="0074186A" w:rsidP="005B61F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845905" w:rsidRPr="0074186A" w:rsidRDefault="00845905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E84CFE" w:rsidRPr="0074186A" w:rsidRDefault="00E84CFE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на протяжении всех занятий формировать 4K-компетенции (критическое мышление, </w:t>
      </w:r>
      <w:proofErr w:type="spellStart"/>
      <w:r w:rsidRPr="0074186A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74186A">
        <w:rPr>
          <w:rFonts w:ascii="Times New Roman" w:hAnsi="Times New Roman" w:cs="Times New Roman"/>
          <w:sz w:val="24"/>
          <w:szCs w:val="24"/>
        </w:rPr>
        <w:t xml:space="preserve"> мышление, коммуникация, кооперация); 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 способствовать развитию памяти, внимания, технического мышления, изобретательности; 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способствовать развитию алгоритмического мышления; 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интереса к техническим знаниям; 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умения практического применения полученных знаний; 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сформировать умение формулировать, аргументировать и отстаивать своё мнение; </w:t>
      </w:r>
    </w:p>
    <w:p w:rsidR="0074186A" w:rsidRPr="0074186A" w:rsidRDefault="0074186A" w:rsidP="0074186A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сформировать умение выступать публично с докладами, презентациями и т. п.</w:t>
      </w:r>
    </w:p>
    <w:p w:rsidR="0074186A" w:rsidRPr="0074186A" w:rsidRDefault="0074186A" w:rsidP="0074186A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86A" w:rsidRPr="0074186A" w:rsidRDefault="0074186A" w:rsidP="0074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4186A" w:rsidRPr="0074186A" w:rsidRDefault="0074186A" w:rsidP="0074186A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74186A" w:rsidRPr="0074186A" w:rsidRDefault="0074186A" w:rsidP="0074186A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положительной мотивации к трудовой деятельности; </w:t>
      </w:r>
    </w:p>
    <w:p w:rsidR="0074186A" w:rsidRPr="0074186A" w:rsidRDefault="0074186A" w:rsidP="0074186A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опыта совместного и индивидуального творчества при выполнении командных заданий; </w:t>
      </w:r>
    </w:p>
    <w:p w:rsidR="0074186A" w:rsidRPr="0074186A" w:rsidRDefault="0074186A" w:rsidP="0074186A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воспитывать трудолюбие, уважение к труду; </w:t>
      </w:r>
    </w:p>
    <w:p w:rsidR="0074186A" w:rsidRPr="0074186A" w:rsidRDefault="0074186A" w:rsidP="0074186A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формировать чувство коллективизма и взаимопомощи; </w:t>
      </w:r>
    </w:p>
    <w:p w:rsidR="0074186A" w:rsidRPr="0074186A" w:rsidRDefault="0074186A" w:rsidP="0074186A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</w:t>
      </w:r>
      <w:proofErr w:type="spellStart"/>
      <w:r w:rsidRPr="0074186A">
        <w:rPr>
          <w:rFonts w:ascii="Times New Roman" w:hAnsi="Times New Roman" w:cs="Times New Roman"/>
          <w:sz w:val="24"/>
          <w:szCs w:val="24"/>
        </w:rPr>
        <w:t>ИТ-отрасли</w:t>
      </w:r>
      <w:proofErr w:type="spellEnd"/>
      <w:r w:rsidRPr="0074186A">
        <w:rPr>
          <w:rFonts w:ascii="Times New Roman" w:hAnsi="Times New Roman" w:cs="Times New Roman"/>
          <w:sz w:val="24"/>
          <w:szCs w:val="24"/>
        </w:rPr>
        <w:t>.</w:t>
      </w:r>
    </w:p>
    <w:p w:rsidR="0074186A" w:rsidRDefault="0074186A" w:rsidP="0074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905" w:rsidRPr="005B61F1" w:rsidRDefault="00845905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и способы их проверки </w:t>
      </w:r>
    </w:p>
    <w:p w:rsidR="0074186A" w:rsidRDefault="00845905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74186A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74186A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осмысление мотивов своих действий при выполнении заданий; </w:t>
      </w:r>
    </w:p>
    <w:p w:rsidR="0074186A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74186A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 развитие внимательности, настойчивости, целеустремлённости, умения преодолевать трудности; </w:t>
      </w:r>
    </w:p>
    <w:p w:rsidR="0074186A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развитие самостоятельности суждений, независимости и нестандартности мышления; </w:t>
      </w:r>
    </w:p>
    <w:p w:rsidR="0074186A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</w:t>
      </w:r>
      <w:proofErr w:type="spellStart"/>
      <w:r w:rsidRPr="0074186A">
        <w:rPr>
          <w:rFonts w:ascii="Times New Roman" w:hAnsi="Times New Roman" w:cs="Times New Roman"/>
          <w:sz w:val="24"/>
          <w:szCs w:val="24"/>
        </w:rPr>
        <w:t>иформ</w:t>
      </w:r>
      <w:proofErr w:type="spellEnd"/>
      <w:r w:rsidRPr="0074186A">
        <w:rPr>
          <w:rFonts w:ascii="Times New Roman" w:hAnsi="Times New Roman" w:cs="Times New Roman"/>
          <w:sz w:val="24"/>
          <w:szCs w:val="24"/>
        </w:rPr>
        <w:t xml:space="preserve"> социальной жизни в группах и сообществах; </w:t>
      </w:r>
    </w:p>
    <w:p w:rsidR="00845905" w:rsidRPr="0074186A" w:rsidRDefault="00845905" w:rsidP="005B61F1">
      <w:pPr>
        <w:pStyle w:val="a5"/>
        <w:numPr>
          <w:ilvl w:val="0"/>
          <w:numId w:val="43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коммуникативной компетентности в общении и сотрудничестве с другими обучающимися. </w:t>
      </w:r>
    </w:p>
    <w:p w:rsidR="0074186A" w:rsidRPr="0074186A" w:rsidRDefault="00845905" w:rsidP="005B61F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86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186A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74186A" w:rsidRDefault="00845905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принимать и сохранять учебную задачу;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ставить цель (создание творческой работы), планировать достижение этой цели;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способность адекватно воспринимать оценку наставника и других обучающихся;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различать способ и результат действия;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 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в сотрудничестве ставить новые учебные задачи;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способность проявлять познавательную инициативу в учебном сотрудничестве;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осваивать способы решения проблем творческого характера в жизненных ситуациях;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</w:t>
      </w:r>
    </w:p>
    <w:p w:rsidR="0074186A" w:rsidRPr="0074186A" w:rsidRDefault="00845905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действия: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для решения коммуникативных, познавательных и творческих задач;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ориентироваться в разнообразии способов решения задач;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проводить сравнение, классификацию по заданным критериям;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строить </w:t>
      </w:r>
      <w:proofErr w:type="gramStart"/>
      <w:r w:rsidRPr="0074186A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4186A">
        <w:rPr>
          <w:rFonts w:ascii="Times New Roman" w:hAnsi="Times New Roman" w:cs="Times New Roman"/>
          <w:sz w:val="24"/>
          <w:szCs w:val="24"/>
        </w:rPr>
        <w:t xml:space="preserve"> в форме связи простых суждений об объекте;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устанавливать аналогии, причинно-следственные связи; </w:t>
      </w:r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86A">
        <w:rPr>
          <w:rFonts w:ascii="Times New Roman" w:hAnsi="Times New Roman" w:cs="Times New Roman"/>
          <w:sz w:val="24"/>
          <w:szCs w:val="24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74186A" w:rsidRPr="0074186A" w:rsidRDefault="00845905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lastRenderedPageBreak/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4186A" w:rsidRPr="0074186A" w:rsidRDefault="0097276A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74186A" w:rsidRPr="0074186A" w:rsidRDefault="0097276A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аргументировать свою точку зрения на выбор оснований и критериев при выделении признаков, сравнении и классификации объектов; </w:t>
      </w:r>
    </w:p>
    <w:p w:rsidR="0074186A" w:rsidRPr="0074186A" w:rsidRDefault="0097276A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выслушивать собеседника и вести диалог; </w:t>
      </w:r>
    </w:p>
    <w:p w:rsidR="0074186A" w:rsidRPr="0074186A" w:rsidRDefault="0097276A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способность признавать возможность существования различных точек зрения и право каждого иметь свою; </w:t>
      </w:r>
    </w:p>
    <w:p w:rsidR="0074186A" w:rsidRPr="0074186A" w:rsidRDefault="0097276A" w:rsidP="005B61F1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умение планировать учебное сотрудничество с наставником и другими обучающимися: определять цели, функции участников, способы взаимодействия; </w:t>
      </w:r>
    </w:p>
    <w:p w:rsidR="0074186A" w:rsidRPr="0074186A" w:rsidRDefault="0097276A" w:rsidP="0074186A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4186A" w:rsidRPr="0074186A" w:rsidRDefault="0097276A" w:rsidP="0074186A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</w:t>
      </w:r>
      <w:r w:rsidR="0074186A">
        <w:rPr>
          <w:rFonts w:ascii="Times New Roman" w:hAnsi="Times New Roman" w:cs="Times New Roman"/>
          <w:sz w:val="24"/>
          <w:szCs w:val="24"/>
        </w:rPr>
        <w:t>тие решения и его реализация;</w:t>
      </w:r>
    </w:p>
    <w:p w:rsidR="0074186A" w:rsidRPr="0074186A" w:rsidRDefault="0097276A" w:rsidP="0074186A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</w:t>
      </w:r>
      <w:r w:rsidR="0074186A">
        <w:rPr>
          <w:rFonts w:ascii="Times New Roman" w:hAnsi="Times New Roman" w:cs="Times New Roman"/>
          <w:sz w:val="24"/>
          <w:szCs w:val="24"/>
        </w:rPr>
        <w:t>никации;</w:t>
      </w:r>
    </w:p>
    <w:p w:rsidR="0097276A" w:rsidRPr="0074186A" w:rsidRDefault="0097276A" w:rsidP="0074186A">
      <w:pPr>
        <w:pStyle w:val="a5"/>
        <w:numPr>
          <w:ilvl w:val="0"/>
          <w:numId w:val="44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97276A" w:rsidRPr="005B61F1" w:rsidRDefault="0097276A" w:rsidP="005B61F1">
      <w:pPr>
        <w:pStyle w:val="a5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741C8" w:rsidRPr="005B61F1" w:rsidRDefault="0097276A" w:rsidP="005B61F1">
      <w:pPr>
        <w:pStyle w:val="a5"/>
        <w:spacing w:before="240"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741C8" w:rsidRPr="005B61F1" w:rsidRDefault="0097276A" w:rsidP="005B61F1">
      <w:pPr>
        <w:pStyle w:val="a5"/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5B61F1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5B61F1">
        <w:rPr>
          <w:rFonts w:ascii="Times New Roman" w:hAnsi="Times New Roman" w:cs="Times New Roman"/>
          <w:sz w:val="24"/>
          <w:szCs w:val="24"/>
        </w:rPr>
        <w:t xml:space="preserve"> обучающиеся должны знать: </w:t>
      </w:r>
    </w:p>
    <w:p w:rsid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ключевые особенности технологий виртуальной и дополненной реальности; </w:t>
      </w:r>
    </w:p>
    <w:p w:rsid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принципы работы приложений с виртуальной и дополненной реальностью;</w:t>
      </w:r>
    </w:p>
    <w:p w:rsid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перечень современных устройств, используемых для работы с технологиями, и их предназначение; </w:t>
      </w:r>
    </w:p>
    <w:p w:rsid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основной функционал программ для трёхмерного моделирования; </w:t>
      </w:r>
    </w:p>
    <w:p w:rsid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принципы и способы разработки приложений с виртуальной и дополненной реальностью;</w:t>
      </w:r>
    </w:p>
    <w:p w:rsid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основной функционал программных сред для разработки приложений с виртуальной и дополненной реальностью; </w:t>
      </w:r>
    </w:p>
    <w:p w:rsidR="00B741C8" w:rsidRPr="0074186A" w:rsidRDefault="0097276A" w:rsidP="0074186A">
      <w:pPr>
        <w:pStyle w:val="a5"/>
        <w:numPr>
          <w:ilvl w:val="0"/>
          <w:numId w:val="4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особенности разработки графических интерфейсов. </w:t>
      </w:r>
    </w:p>
    <w:p w:rsidR="00B741C8" w:rsidRPr="005B61F1" w:rsidRDefault="0097276A" w:rsidP="005B61F1">
      <w:pPr>
        <w:pStyle w:val="a5"/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настраивать и запускать шлем виртуальной реальности;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устанавливать и тестировать приложения виртуальной реальности;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самостоятельно собирать очки виртуальной реальности;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формулировать задачу на проектирование исходя из выявленной проблемы;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уметь пользоваться различными методами генерации идей;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выполнять примитивные операции в программах для трёхмерного моделирования; </w:t>
      </w:r>
    </w:p>
    <w:p w:rsidR="0074186A" w:rsidRDefault="0097276A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lastRenderedPageBreak/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74186A" w:rsidRDefault="00B741C8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74186A" w:rsidRDefault="00B741C8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разрабатывать графический интерфейс (UX/UI);</w:t>
      </w:r>
    </w:p>
    <w:p w:rsidR="0074186A" w:rsidRDefault="00B741C8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разрабатывать все необходимые графические и видеоматериалы для презентации проекта; </w:t>
      </w:r>
    </w:p>
    <w:p w:rsidR="00B741C8" w:rsidRPr="0074186A" w:rsidRDefault="00B741C8" w:rsidP="0074186A">
      <w:pPr>
        <w:pStyle w:val="a5"/>
        <w:numPr>
          <w:ilvl w:val="0"/>
          <w:numId w:val="4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представлять свой проект.</w:t>
      </w:r>
    </w:p>
    <w:p w:rsidR="0074186A" w:rsidRDefault="00B741C8" w:rsidP="0074186A">
      <w:pPr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 владеть: </w:t>
      </w:r>
    </w:p>
    <w:p w:rsidR="0074186A" w:rsidRDefault="00B741C8" w:rsidP="0074186A">
      <w:pPr>
        <w:pStyle w:val="a5"/>
        <w:numPr>
          <w:ilvl w:val="0"/>
          <w:numId w:val="4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основной терминологией в области технологий виртуальной и дополненной реальности; </w:t>
      </w:r>
    </w:p>
    <w:p w:rsidR="0074186A" w:rsidRDefault="00B741C8" w:rsidP="0074186A">
      <w:pPr>
        <w:pStyle w:val="a5"/>
        <w:numPr>
          <w:ilvl w:val="0"/>
          <w:numId w:val="4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базовыми навыками трёхмерного моделирования; </w:t>
      </w:r>
    </w:p>
    <w:p w:rsidR="0074186A" w:rsidRDefault="00B741C8" w:rsidP="0074186A">
      <w:pPr>
        <w:pStyle w:val="a5"/>
        <w:numPr>
          <w:ilvl w:val="0"/>
          <w:numId w:val="4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 xml:space="preserve">базовыми навыками разработки приложений с виртуальной и дополненной реальностью; </w:t>
      </w:r>
    </w:p>
    <w:p w:rsidR="00B741C8" w:rsidRPr="0074186A" w:rsidRDefault="00B741C8" w:rsidP="0074186A">
      <w:pPr>
        <w:pStyle w:val="a5"/>
        <w:numPr>
          <w:ilvl w:val="0"/>
          <w:numId w:val="4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74186A" w:rsidRDefault="0074186A" w:rsidP="0074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1C8" w:rsidRPr="005B61F1" w:rsidRDefault="00B741C8" w:rsidP="00741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B741C8" w:rsidRPr="005B61F1" w:rsidRDefault="00B741C8" w:rsidP="005B61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 Подведение итогов реализуется в рамках защиты результатов выполнения Кейса 1 и Кейса 2. </w:t>
      </w: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Формы демонстрации результатов обучения</w:t>
      </w:r>
    </w:p>
    <w:p w:rsidR="00B741C8" w:rsidRPr="005B61F1" w:rsidRDefault="00B741C8" w:rsidP="005B61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 </w:t>
      </w: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Формы диагностики результатов обучения</w:t>
      </w: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B741C8" w:rsidRPr="005B61F1" w:rsidRDefault="00B741C8" w:rsidP="005B61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 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 материал — презентации, видеоролики, приложения пр.</w:t>
      </w:r>
    </w:p>
    <w:p w:rsidR="00845905" w:rsidRPr="005B61F1" w:rsidRDefault="00845905" w:rsidP="005B61F1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60" w:rsidRPr="005B61F1" w:rsidRDefault="00111160" w:rsidP="005B61F1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1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Объем и срок освоения программы</w:t>
      </w:r>
    </w:p>
    <w:p w:rsidR="00111160" w:rsidRPr="005B61F1" w:rsidRDefault="00111160" w:rsidP="005B6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Программа разработана  для обучающихся 6 классов, на 1 год обучения. На реализацию курса отводится 68 часа в год  (2 часа в неделю, каждый 45 минут). </w:t>
      </w:r>
      <w:r w:rsidRPr="005B61F1">
        <w:rPr>
          <w:rStyle w:val="FontStyle40"/>
          <w:rFonts w:eastAsia="Calibri"/>
          <w:sz w:val="24"/>
          <w:szCs w:val="24"/>
        </w:rPr>
        <w:t>Технология программы предусматривает проведение занятий по группам (12 человек)</w:t>
      </w:r>
    </w:p>
    <w:p w:rsidR="00C41F27" w:rsidRPr="005B61F1" w:rsidRDefault="00C41F27" w:rsidP="005B61F1">
      <w:pPr>
        <w:pStyle w:val="Style22"/>
        <w:widowControl/>
        <w:spacing w:before="240" w:line="276" w:lineRule="auto"/>
        <w:jc w:val="center"/>
        <w:rPr>
          <w:b/>
        </w:rPr>
      </w:pPr>
      <w:r w:rsidRPr="005B61F1">
        <w:rPr>
          <w:b/>
        </w:rPr>
        <w:t>Материально-технические условия реализации программы</w:t>
      </w:r>
    </w:p>
    <w:p w:rsidR="00C41F27" w:rsidRPr="005B61F1" w:rsidRDefault="00C41F27" w:rsidP="005B61F1">
      <w:pPr>
        <w:pStyle w:val="Style22"/>
        <w:widowControl/>
        <w:spacing w:before="240" w:line="276" w:lineRule="auto"/>
        <w:jc w:val="both"/>
      </w:pPr>
      <w:r w:rsidRPr="005B61F1">
        <w:t xml:space="preserve">Аппаратное и техническое обеспечение: </w:t>
      </w:r>
    </w:p>
    <w:p w:rsidR="00C41F27" w:rsidRPr="005B61F1" w:rsidRDefault="00C41F27" w:rsidP="005B61F1">
      <w:pPr>
        <w:pStyle w:val="Style22"/>
        <w:widowControl/>
        <w:spacing w:before="240" w:line="276" w:lineRule="auto"/>
        <w:jc w:val="both"/>
      </w:pPr>
      <w:r w:rsidRPr="005B61F1">
        <w:t xml:space="preserve">• Рабочее место обучающегося: ноутбук: производительность процессора (по тесту </w:t>
      </w:r>
      <w:proofErr w:type="spellStart"/>
      <w:r w:rsidRPr="005B61F1">
        <w:t>PassMark</w:t>
      </w:r>
      <w:proofErr w:type="spellEnd"/>
      <w:r w:rsidRPr="005B61F1">
        <w:t xml:space="preserve"> — CPU </w:t>
      </w:r>
      <w:proofErr w:type="spellStart"/>
      <w:r w:rsidRPr="005B61F1">
        <w:t>BenchMark</w:t>
      </w:r>
      <w:proofErr w:type="spellEnd"/>
      <w:r w:rsidRPr="005B61F1"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5B61F1">
        <w:t>еММС</w:t>
      </w:r>
      <w:proofErr w:type="spellEnd"/>
      <w:r w:rsidRPr="005B61F1">
        <w:t xml:space="preserve">: не менее 128 Гб (или соответствующий по характеристикам персональный компьютер с монитором, клавиатурой и колонками); мышь. </w:t>
      </w:r>
    </w:p>
    <w:p w:rsidR="00C41F27" w:rsidRPr="005B61F1" w:rsidRDefault="00C41F27" w:rsidP="005B61F1">
      <w:pPr>
        <w:pStyle w:val="Style22"/>
        <w:widowControl/>
        <w:spacing w:before="240" w:line="276" w:lineRule="auto"/>
        <w:jc w:val="both"/>
      </w:pPr>
      <w:proofErr w:type="gramStart"/>
      <w:r w:rsidRPr="005B61F1">
        <w:t xml:space="preserve">• Рабочее место наставника: ноутбук: процессор </w:t>
      </w:r>
      <w:proofErr w:type="spellStart"/>
      <w:r w:rsidRPr="005B61F1">
        <w:t>Intel</w:t>
      </w:r>
      <w:proofErr w:type="spellEnd"/>
      <w:r w:rsidRPr="005B61F1">
        <w:t xml:space="preserve"> </w:t>
      </w:r>
      <w:proofErr w:type="spellStart"/>
      <w:r w:rsidRPr="005B61F1">
        <w:t>Core</w:t>
      </w:r>
      <w:proofErr w:type="spellEnd"/>
      <w:r w:rsidRPr="005B61F1">
        <w:t xml:space="preserve"> i5-4590/AMD FX 8350 — аналогичная или более новая модель, графический процессор NVIDIA </w:t>
      </w:r>
      <w:proofErr w:type="spellStart"/>
      <w:r w:rsidRPr="005B61F1">
        <w:t>GeForce</w:t>
      </w:r>
      <w:proofErr w:type="spellEnd"/>
      <w:r w:rsidRPr="005B61F1">
        <w:t xml:space="preserve"> GTX 970, AMD </w:t>
      </w:r>
      <w:proofErr w:type="spellStart"/>
      <w:r w:rsidRPr="005B61F1">
        <w:t>Radeon</w:t>
      </w:r>
      <w:proofErr w:type="spellEnd"/>
      <w:r w:rsidRPr="005B61F1"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5B61F1">
        <w:t>DisplayPort</w:t>
      </w:r>
      <w:proofErr w:type="spellEnd"/>
      <w:r w:rsidRPr="005B61F1"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  <w:r w:rsidRPr="005B61F1">
        <w:t xml:space="preserve"> шлем виртуальной реальности HTC </w:t>
      </w:r>
      <w:proofErr w:type="spellStart"/>
      <w:r w:rsidRPr="005B61F1">
        <w:t>Vive</w:t>
      </w:r>
      <w:proofErr w:type="spellEnd"/>
      <w:r w:rsidRPr="005B61F1">
        <w:t xml:space="preserve"> или </w:t>
      </w:r>
      <w:proofErr w:type="spellStart"/>
      <w:r w:rsidRPr="005B61F1">
        <w:t>Vive</w:t>
      </w:r>
      <w:proofErr w:type="spellEnd"/>
      <w:r w:rsidRPr="005B61F1">
        <w:t xml:space="preserve"> </w:t>
      </w:r>
      <w:proofErr w:type="spellStart"/>
      <w:r w:rsidRPr="005B61F1">
        <w:t>Pro</w:t>
      </w:r>
      <w:proofErr w:type="spellEnd"/>
      <w:r w:rsidRPr="005B61F1">
        <w:t xml:space="preserve"> </w:t>
      </w:r>
      <w:proofErr w:type="spellStart"/>
      <w:r w:rsidRPr="005B61F1">
        <w:t>Full</w:t>
      </w:r>
      <w:proofErr w:type="spellEnd"/>
      <w:r w:rsidRPr="005B61F1">
        <w:t xml:space="preserve"> </w:t>
      </w:r>
      <w:proofErr w:type="spellStart"/>
      <w:r w:rsidRPr="005B61F1">
        <w:t>Kit</w:t>
      </w:r>
      <w:proofErr w:type="spellEnd"/>
      <w:r w:rsidRPr="005B61F1">
        <w:t xml:space="preserve"> — 1 шт.; личные мобильные устройства обучающихся и/или наставника с операционной системой </w:t>
      </w:r>
      <w:proofErr w:type="spellStart"/>
      <w:r w:rsidRPr="005B61F1">
        <w:t>Android</w:t>
      </w:r>
      <w:proofErr w:type="spellEnd"/>
      <w:r w:rsidRPr="005B61F1">
        <w:t xml:space="preserve">; презентационное оборудование с возможностью подключения к компьютеру — 1 комплект; </w:t>
      </w:r>
      <w:proofErr w:type="spellStart"/>
      <w:r w:rsidRPr="005B61F1">
        <w:t>флипчарт</w:t>
      </w:r>
      <w:proofErr w:type="spellEnd"/>
      <w:r w:rsidRPr="005B61F1">
        <w:t xml:space="preserve"> с комплектом листов/маркерная доска, соответствующий набор письменных принадлежностей — 1 шт.; единая сеть </w:t>
      </w:r>
      <w:proofErr w:type="spellStart"/>
      <w:r w:rsidRPr="005B61F1">
        <w:t>Wi-Fi</w:t>
      </w:r>
      <w:proofErr w:type="spellEnd"/>
      <w:r w:rsidRPr="005B61F1">
        <w:t xml:space="preserve">.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>Программное обеспечение: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 • офисное программное обеспечение; </w:t>
      </w:r>
    </w:p>
    <w:p w:rsidR="005B61F1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>• программное обеспечение для трёхмерного моделирования (</w:t>
      </w:r>
      <w:proofErr w:type="spellStart"/>
      <w:r w:rsidRPr="005B61F1">
        <w:t>Autodesk</w:t>
      </w:r>
      <w:proofErr w:type="spellEnd"/>
      <w:r w:rsidRPr="005B61F1">
        <w:t xml:space="preserve"> </w:t>
      </w:r>
      <w:proofErr w:type="spellStart"/>
      <w:r w:rsidRPr="005B61F1">
        <w:t>Fusion</w:t>
      </w:r>
      <w:proofErr w:type="spellEnd"/>
      <w:r w:rsidRPr="005B61F1">
        <w:t xml:space="preserve"> 360; </w:t>
      </w:r>
      <w:proofErr w:type="spellStart"/>
      <w:r w:rsidRPr="005B61F1">
        <w:t>Autodesk</w:t>
      </w:r>
      <w:proofErr w:type="spellEnd"/>
      <w:r w:rsidRPr="005B61F1">
        <w:t xml:space="preserve"> 3ds </w:t>
      </w:r>
      <w:proofErr w:type="spellStart"/>
      <w:r w:rsidRPr="005B61F1">
        <w:t>Max</w:t>
      </w:r>
      <w:proofErr w:type="spellEnd"/>
      <w:r w:rsidRPr="005B61F1">
        <w:t>/</w:t>
      </w:r>
      <w:proofErr w:type="spellStart"/>
      <w:r w:rsidRPr="005B61F1">
        <w:t>Blender</w:t>
      </w:r>
      <w:proofErr w:type="spellEnd"/>
      <w:r w:rsidRPr="005B61F1">
        <w:t xml:space="preserve"> 3D/</w:t>
      </w:r>
      <w:proofErr w:type="spellStart"/>
      <w:r w:rsidRPr="005B61F1">
        <w:t>Maya</w:t>
      </w:r>
      <w:proofErr w:type="spellEnd"/>
      <w:r w:rsidRPr="005B61F1">
        <w:t xml:space="preserve">);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>• программная среда для разработки приложений с виртуальной и дополненной реальностью (</w:t>
      </w:r>
      <w:proofErr w:type="spellStart"/>
      <w:r w:rsidRPr="005B61F1">
        <w:t>Unity</w:t>
      </w:r>
      <w:proofErr w:type="spellEnd"/>
      <w:r w:rsidRPr="005B61F1">
        <w:t xml:space="preserve"> 3D/</w:t>
      </w:r>
      <w:proofErr w:type="spellStart"/>
      <w:r w:rsidRPr="005B61F1">
        <w:t>Unreal</w:t>
      </w:r>
      <w:proofErr w:type="spellEnd"/>
      <w:r w:rsidRPr="005B61F1">
        <w:t xml:space="preserve"> </w:t>
      </w:r>
      <w:proofErr w:type="spellStart"/>
      <w:r w:rsidRPr="005B61F1">
        <w:t>Engine</w:t>
      </w:r>
      <w:proofErr w:type="spellEnd"/>
      <w:r w:rsidRPr="005B61F1">
        <w:t xml:space="preserve">);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графический редактор на выбор наставника.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Расходные материалы: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>• бумага А</w:t>
      </w:r>
      <w:proofErr w:type="gramStart"/>
      <w:r w:rsidRPr="005B61F1">
        <w:t>4</w:t>
      </w:r>
      <w:proofErr w:type="gramEnd"/>
      <w:r w:rsidRPr="005B61F1">
        <w:t xml:space="preserve"> для рисования и распечатки — минимум 1 упаковка 200 листов;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бумага А3 для рисования — минимум по 3 листа на одного обучающегося;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набор простых карандашей — по количеству обучающихся;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набор чёрных шариковых ручек — по количеству обучающихся;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клей ПВА — 2 шт.;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клей-карандаш — по количеству </w:t>
      </w:r>
      <w:proofErr w:type="gramStart"/>
      <w:r w:rsidRPr="005B61F1">
        <w:t>обучающихся</w:t>
      </w:r>
      <w:proofErr w:type="gramEnd"/>
      <w:r w:rsidRPr="005B61F1">
        <w:t xml:space="preserve">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скотч прозрачный/матовый — 2 шт.;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скотч двусторонний — 2 шт.;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>• картон/</w:t>
      </w:r>
      <w:proofErr w:type="spellStart"/>
      <w:r w:rsidRPr="005B61F1">
        <w:t>гофрокартон</w:t>
      </w:r>
      <w:proofErr w:type="spellEnd"/>
      <w:r w:rsidRPr="005B61F1">
        <w:t xml:space="preserve"> для макетирования — 1200*800 мм, по одному листу на двух обучающихся;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нож макетный — по количеству </w:t>
      </w:r>
      <w:proofErr w:type="gramStart"/>
      <w:r w:rsidRPr="005B61F1">
        <w:t>обучающихся</w:t>
      </w:r>
      <w:proofErr w:type="gramEnd"/>
      <w:r w:rsidRPr="005B61F1">
        <w:t xml:space="preserve">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lastRenderedPageBreak/>
        <w:t xml:space="preserve">• лезвия для ножа сменные 18 мм — 2 шт.;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ножницы — по количеству </w:t>
      </w:r>
      <w:proofErr w:type="gramStart"/>
      <w:r w:rsidRPr="005B61F1">
        <w:t>обучающихся</w:t>
      </w:r>
      <w:proofErr w:type="gramEnd"/>
      <w:r w:rsidRPr="005B61F1">
        <w:t xml:space="preserve">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коврик для резки картона — по количеству </w:t>
      </w:r>
      <w:proofErr w:type="gramStart"/>
      <w:r w:rsidRPr="005B61F1">
        <w:t>обучающихся</w:t>
      </w:r>
      <w:proofErr w:type="gramEnd"/>
      <w:r w:rsidRPr="005B61F1">
        <w:t xml:space="preserve">; </w:t>
      </w:r>
    </w:p>
    <w:p w:rsidR="00C41F27" w:rsidRPr="005B61F1" w:rsidRDefault="00C41F27" w:rsidP="005B61F1">
      <w:pPr>
        <w:pStyle w:val="Style22"/>
        <w:widowControl/>
        <w:spacing w:line="276" w:lineRule="auto"/>
        <w:jc w:val="both"/>
      </w:pPr>
      <w:r w:rsidRPr="005B61F1">
        <w:t xml:space="preserve">• линзы 25 мм или 34 мм — комплект, по количеству обучающихся; </w:t>
      </w:r>
    </w:p>
    <w:p w:rsidR="00B741C8" w:rsidRPr="005B61F1" w:rsidRDefault="00C41F27" w:rsidP="005B61F1">
      <w:pPr>
        <w:pStyle w:val="Style22"/>
        <w:widowControl/>
        <w:spacing w:line="276" w:lineRule="auto"/>
        <w:jc w:val="both"/>
        <w:rPr>
          <w:rStyle w:val="FontStyle62"/>
          <w:sz w:val="24"/>
          <w:szCs w:val="24"/>
        </w:rPr>
      </w:pPr>
      <w:r w:rsidRPr="005B61F1">
        <w:t>• дополнительно — PLA-пластик 1,75 REC нескольких цветов.</w:t>
      </w:r>
    </w:p>
    <w:p w:rsidR="00B741C8" w:rsidRDefault="00B741C8" w:rsidP="00262D5F">
      <w:pPr>
        <w:pStyle w:val="Style22"/>
        <w:widowControl/>
        <w:jc w:val="center"/>
        <w:rPr>
          <w:rStyle w:val="FontStyle62"/>
          <w:sz w:val="24"/>
          <w:szCs w:val="24"/>
        </w:rPr>
      </w:pPr>
    </w:p>
    <w:p w:rsidR="00B741C8" w:rsidRDefault="00B741C8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</w:p>
    <w:p w:rsidR="00111160" w:rsidRPr="00D62FFA" w:rsidRDefault="00111160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  <w:r w:rsidRPr="00D62FFA">
        <w:rPr>
          <w:rStyle w:val="FontStyle62"/>
          <w:sz w:val="24"/>
          <w:szCs w:val="24"/>
        </w:rPr>
        <w:t>УЧЕБНЫЙ ПЛАН ПРОГРАММЫ</w:t>
      </w:r>
    </w:p>
    <w:p w:rsidR="00111160" w:rsidRPr="00D62FFA" w:rsidRDefault="00111160" w:rsidP="00262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2"/>
        <w:gridCol w:w="7812"/>
        <w:gridCol w:w="2046"/>
        <w:gridCol w:w="4455"/>
      </w:tblGrid>
      <w:tr w:rsidR="00111160" w:rsidRPr="00D62FFA" w:rsidTr="00C41F27">
        <w:trPr>
          <w:trHeight w:val="56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контроля</w:t>
            </w:r>
          </w:p>
        </w:tc>
      </w:tr>
      <w:tr w:rsidR="00111160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41F27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B741C8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Кейс 1. Проектируем идеальное VR-устройство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C41F27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F2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D62FFA" w:rsidRDefault="00C41F27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Default="00C41F27" w:rsidP="00067C7F">
            <w:pPr>
              <w:shd w:val="clear" w:color="auto" w:fill="FFFFFF"/>
              <w:autoSpaceDE w:val="0"/>
              <w:autoSpaceDN w:val="0"/>
              <w:adjustRightInd w:val="0"/>
            </w:pPr>
            <w:r w:rsidRPr="0053752C">
              <w:rPr>
                <w:b/>
              </w:rPr>
              <w:t>Кейс 2. Разрабатываем VR/AR-приложения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Default="00C41F27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D62FFA" w:rsidRDefault="00B848F2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60" w:rsidRPr="00D62FFA" w:rsidTr="00111160">
        <w:trPr>
          <w:trHeight w:val="288"/>
        </w:trPr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68</m:t>
                </m:r>
              </m:oMath>
            </m:oMathPara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160" w:rsidRDefault="00111160" w:rsidP="00111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1F1" w:rsidRDefault="005B61F1" w:rsidP="00111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1DB" w:rsidRPr="00D62FFA" w:rsidRDefault="00C811DB" w:rsidP="00C811DB">
      <w:pPr>
        <w:pStyle w:val="Style9"/>
        <w:widowControl/>
        <w:jc w:val="center"/>
        <w:rPr>
          <w:b/>
        </w:rPr>
      </w:pPr>
      <w:r w:rsidRPr="00D62FFA">
        <w:rPr>
          <w:b/>
        </w:rPr>
        <w:t xml:space="preserve">СОДЕРЖАНИЕ </w:t>
      </w:r>
      <w:r w:rsidR="003A375C" w:rsidRPr="00D62FFA">
        <w:rPr>
          <w:b/>
        </w:rPr>
        <w:t>ПРОГРАММЫ</w:t>
      </w:r>
    </w:p>
    <w:p w:rsidR="00C811DB" w:rsidRPr="00D62FFA" w:rsidRDefault="00C811DB" w:rsidP="00262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2C" w:rsidRPr="005B61F1" w:rsidRDefault="0053752C" w:rsidP="00262D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Кейс 1. Проектируем идеальное VR-устройство (34ч)</w:t>
      </w:r>
    </w:p>
    <w:p w:rsidR="0053752C" w:rsidRPr="005B61F1" w:rsidRDefault="0053752C" w:rsidP="00262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>В рамках первого кейса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 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53752C" w:rsidRPr="005B61F1" w:rsidRDefault="0053752C" w:rsidP="00262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52C" w:rsidRPr="005B61F1" w:rsidRDefault="0053752C" w:rsidP="00262D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 xml:space="preserve"> Кейс 2. Разрабатываем VR/AR-приложения (34 ч)</w:t>
      </w:r>
    </w:p>
    <w:p w:rsidR="00042C12" w:rsidRPr="005B61F1" w:rsidRDefault="0053752C" w:rsidP="00262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После формирования основных понятий виртуальной реальности, получения навыков работы с VR-оборудованием в первом кейсе, обучающиеся переходят к рассмотрению понятий дополненной и смешанной реальности, разбирают их основные отличия </w:t>
      </w:r>
      <w:proofErr w:type="gramStart"/>
      <w:r w:rsidRPr="005B61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61F1">
        <w:rPr>
          <w:rFonts w:ascii="Times New Roman" w:hAnsi="Times New Roman" w:cs="Times New Roman"/>
          <w:sz w:val="24"/>
          <w:szCs w:val="24"/>
        </w:rPr>
        <w:t xml:space="preserve"> виртуальной. Создают собственное </w:t>
      </w:r>
      <w:r w:rsidRPr="005B61F1">
        <w:rPr>
          <w:rFonts w:ascii="Times New Roman" w:hAnsi="Times New Roman" w:cs="Times New Roman"/>
          <w:sz w:val="24"/>
          <w:szCs w:val="24"/>
        </w:rPr>
        <w:lastRenderedPageBreak/>
        <w:t>AR-приложение (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 — дополненная реальность), отрабатывая навыки работы с необходимым в дальнейшем программным обеспечением, навыки </w:t>
      </w:r>
      <w:proofErr w:type="spellStart"/>
      <w:proofErr w:type="gramStart"/>
      <w:r w:rsidRPr="005B61F1">
        <w:rPr>
          <w:rFonts w:ascii="Times New Roman" w:hAnsi="Times New Roman" w:cs="Times New Roman"/>
          <w:sz w:val="24"/>
          <w:szCs w:val="24"/>
        </w:rPr>
        <w:t>дизайн-проектирования</w:t>
      </w:r>
      <w:proofErr w:type="spellEnd"/>
      <w:proofErr w:type="gramEnd"/>
      <w:r w:rsidRPr="005B61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дизайн-аналитики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. Обучающиеся научатся работать с крупнейшими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репозиториями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 xml:space="preserve"> 3D, 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>), основными командами. Вводятся понятия «</w:t>
      </w:r>
      <w:proofErr w:type="spellStart"/>
      <w:r w:rsidRPr="005B61F1">
        <w:rPr>
          <w:rFonts w:ascii="Times New Roman" w:hAnsi="Times New Roman" w:cs="Times New Roman"/>
          <w:sz w:val="24"/>
          <w:szCs w:val="24"/>
        </w:rPr>
        <w:t>полигональность</w:t>
      </w:r>
      <w:proofErr w:type="spellEnd"/>
      <w:r w:rsidRPr="005B61F1">
        <w:rPr>
          <w:rFonts w:ascii="Times New Roman" w:hAnsi="Times New Roman" w:cs="Times New Roman"/>
          <w:sz w:val="24"/>
          <w:szCs w:val="24"/>
        </w:rPr>
        <w:t>» и «текстура».</w:t>
      </w:r>
    </w:p>
    <w:p w:rsidR="00E448FA" w:rsidRPr="00D62FFA" w:rsidRDefault="00E448FA" w:rsidP="003A375C">
      <w:pPr>
        <w:pStyle w:val="a6"/>
        <w:jc w:val="center"/>
        <w:rPr>
          <w:b/>
          <w:sz w:val="24"/>
          <w:szCs w:val="24"/>
          <w:lang w:val="ru-RU"/>
        </w:rPr>
      </w:pPr>
    </w:p>
    <w:p w:rsidR="003A375C" w:rsidRPr="00D62FFA" w:rsidRDefault="003A375C" w:rsidP="003A375C">
      <w:pPr>
        <w:pStyle w:val="a6"/>
        <w:jc w:val="center"/>
        <w:rPr>
          <w:b/>
          <w:sz w:val="24"/>
          <w:szCs w:val="24"/>
          <w:lang w:val="ru-RU"/>
        </w:rPr>
      </w:pPr>
      <w:r w:rsidRPr="00D62FFA">
        <w:rPr>
          <w:b/>
          <w:sz w:val="24"/>
          <w:szCs w:val="24"/>
          <w:lang w:val="ru-RU"/>
        </w:rPr>
        <w:t>КАЛЕНДАРНЫЙ УЧЕБНЫЙ ГРАФИК</w:t>
      </w:r>
    </w:p>
    <w:p w:rsidR="003A375C" w:rsidRPr="00D62FFA" w:rsidRDefault="003A375C" w:rsidP="003A375C">
      <w:pPr>
        <w:pStyle w:val="a6"/>
        <w:jc w:val="center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203"/>
        <w:gridCol w:w="1272"/>
        <w:gridCol w:w="1271"/>
        <w:gridCol w:w="1330"/>
        <w:gridCol w:w="5637"/>
        <w:gridCol w:w="1693"/>
        <w:gridCol w:w="2639"/>
      </w:tblGrid>
      <w:tr w:rsidR="00262D5F" w:rsidRPr="005B61F1" w:rsidTr="00262D5F">
        <w:tc>
          <w:tcPr>
            <w:tcW w:w="182" w:type="pct"/>
            <w:shd w:val="clear" w:color="auto" w:fill="auto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407" w:type="pct"/>
          </w:tcPr>
          <w:p w:rsidR="00B8035D" w:rsidRPr="005B61F1" w:rsidRDefault="00B8035D" w:rsidP="00262D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407" w:type="pct"/>
            <w:shd w:val="clear" w:color="auto" w:fill="auto"/>
          </w:tcPr>
          <w:p w:rsidR="00B8035D" w:rsidRPr="005B61F1" w:rsidRDefault="00B8035D" w:rsidP="00262D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B8035D" w:rsidRPr="005B61F1" w:rsidRDefault="00B8035D" w:rsidP="00262D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26" w:type="pct"/>
            <w:shd w:val="clear" w:color="auto" w:fill="auto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1805" w:type="pct"/>
            <w:shd w:val="clear" w:color="auto" w:fill="auto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542" w:type="pct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845" w:type="pct"/>
            <w:shd w:val="clear" w:color="auto" w:fill="auto"/>
          </w:tcPr>
          <w:p w:rsidR="00B8035D" w:rsidRPr="005B61F1" w:rsidRDefault="00B8035D" w:rsidP="00F5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B8035D" w:rsidRPr="005B61F1" w:rsidRDefault="00B8035D" w:rsidP="00F55C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B8035D" w:rsidRPr="005B61F1" w:rsidRDefault="00F944C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8035D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B8035D" w:rsidRPr="005B61F1" w:rsidRDefault="00B8035D" w:rsidP="00504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B8035D" w:rsidRPr="005B61F1" w:rsidRDefault="00B8035D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B8035D" w:rsidRPr="005B61F1" w:rsidRDefault="00B8035D" w:rsidP="00504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50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05" w:type="pct"/>
            <w:shd w:val="clear" w:color="auto" w:fill="auto"/>
          </w:tcPr>
          <w:p w:rsidR="00B8035D" w:rsidRPr="005B61F1" w:rsidRDefault="0077025A" w:rsidP="00C63FF4">
            <w:pPr>
              <w:pStyle w:val="Default"/>
              <w:rPr>
                <w:color w:val="000000" w:themeColor="text1"/>
              </w:rPr>
            </w:pPr>
            <w:r w:rsidRPr="005B61F1">
              <w:t>Знакомство. Техника безопасности. Вводное занятие («Создавай миры»)</w:t>
            </w:r>
          </w:p>
        </w:tc>
        <w:tc>
          <w:tcPr>
            <w:tcW w:w="542" w:type="pct"/>
          </w:tcPr>
          <w:p w:rsidR="00B8035D" w:rsidRPr="005B61F1" w:rsidRDefault="00D568AA" w:rsidP="00C63F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B8035D" w:rsidRPr="005B61F1" w:rsidRDefault="00B8035D" w:rsidP="00F55C2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зачет по </w:t>
            </w:r>
            <w:r w:rsidR="00262D5F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правилам работы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индивидуальный, фронтальный опрос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C6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</w:p>
          <w:p w:rsidR="00504E4E" w:rsidRPr="005B61F1" w:rsidRDefault="00504E4E" w:rsidP="00C6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  <w:p w:rsidR="00504E4E" w:rsidRPr="005B61F1" w:rsidRDefault="00504E4E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</w:tcPr>
          <w:p w:rsidR="00504E4E" w:rsidRPr="005B61F1" w:rsidRDefault="00504E4E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зачет по правилам техники безопасности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принципов работы шлема виртуальной реальности, поиск, анализ и структурирование информации о других </w:t>
            </w:r>
            <w:proofErr w:type="spellStart"/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VR</w:t>
            </w:r>
            <w:proofErr w:type="gram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устройствах</w:t>
            </w:r>
            <w:proofErr w:type="spellEnd"/>
          </w:p>
        </w:tc>
        <w:tc>
          <w:tcPr>
            <w:tcW w:w="542" w:type="pct"/>
          </w:tcPr>
          <w:p w:rsidR="00504E4E" w:rsidRPr="005B61F1" w:rsidRDefault="00504E4E" w:rsidP="0053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504E4E" w:rsidP="00F944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4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530049">
            <w:pPr>
              <w:pStyle w:val="5"/>
              <w:ind w:left="42"/>
              <w:rPr>
                <w:b w:val="0"/>
                <w:color w:val="000000" w:themeColor="text1"/>
                <w:szCs w:val="24"/>
              </w:rPr>
            </w:pPr>
            <w:r w:rsidRPr="005B61F1">
              <w:rPr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542" w:type="pct"/>
          </w:tcPr>
          <w:p w:rsidR="00504E4E" w:rsidRPr="005B61F1" w:rsidRDefault="00504E4E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собранная модель, выполняющая предполагаемые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542" w:type="pct"/>
          </w:tcPr>
          <w:p w:rsidR="00504E4E" w:rsidRPr="005B61F1" w:rsidRDefault="00504E4E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282989">
            <w:pPr>
              <w:pStyle w:val="Default"/>
              <w:rPr>
                <w:color w:val="000000" w:themeColor="text1"/>
              </w:rPr>
            </w:pPr>
            <w:r w:rsidRPr="005B61F1"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C63FF4">
            <w:pPr>
              <w:pStyle w:val="Default"/>
              <w:rPr>
                <w:color w:val="000000" w:themeColor="text1"/>
              </w:rPr>
            </w:pPr>
            <w:r w:rsidRPr="005B61F1">
              <w:t>Тестирование и доработка прототипа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практика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504E4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4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C6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Фокусировка на одной из них.</w:t>
            </w:r>
          </w:p>
          <w:p w:rsidR="00504E4E" w:rsidRPr="005B61F1" w:rsidRDefault="00504E4E" w:rsidP="00770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существующих решений проблемы.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решениям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№ 1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F944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идей для решения этих проблем. Описание нескольких идей, </w:t>
            </w:r>
            <w:proofErr w:type="spellStart"/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экспресс-эскизы</w:t>
            </w:r>
            <w:proofErr w:type="spellEnd"/>
            <w:proofErr w:type="gram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. Мини-презентации идей и выбор лучших в проработку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504E4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94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светотени и падающей тени на примере фигур. Построение быстрого эскиза фигуры в перспективе, передача объёма с помощью </w:t>
            </w:r>
            <w:r w:rsidRPr="005B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карандаша. Техника рисования маркерами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504E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4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ПО для трёхмерного проектирования (на выбор —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3D,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ПО для трёхмерного проектирования (на выбор —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3D,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ПО для трёхмерного проектирования (на выбор —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3D,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F944CE" w:rsidP="00C63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504E4E" w:rsidRPr="005B61F1" w:rsidRDefault="00504E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185BFA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Фотореалистичная визуализация 3D-модели.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Рендер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KeyShot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Vred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 роботов</w:t>
            </w:r>
          </w:p>
        </w:tc>
      </w:tr>
      <w:tr w:rsidR="00504E4E" w:rsidRPr="005B61F1" w:rsidTr="00262D5F">
        <w:trPr>
          <w:trHeight w:val="1083"/>
        </w:trPr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185BFA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504E4E" w:rsidRPr="005B61F1" w:rsidRDefault="00504E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). Освоение навыков вёрстки презентации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185BFA" w:rsidP="00125A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185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0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3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. Вводная интерактивная лекция по технологиям дополненной и смешанной реальности.</w:t>
            </w:r>
          </w:p>
          <w:p w:rsidR="00504E4E" w:rsidRPr="005B61F1" w:rsidRDefault="00504E4E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341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Выявление проблемной ситуации, в которой помогло бы VR/</w:t>
            </w:r>
            <w:proofErr w:type="spell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ARприложение</w:t>
            </w:r>
            <w:proofErr w:type="spellEnd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методы </w:t>
            </w:r>
            <w:proofErr w:type="spellStart"/>
            <w:proofErr w:type="gramStart"/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дизайн-мышления</w:t>
            </w:r>
            <w:proofErr w:type="spellEnd"/>
            <w:proofErr w:type="gramEnd"/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185BFA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6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141FC">
            <w:pPr>
              <w:pStyle w:val="Default"/>
              <w:rPr>
                <w:color w:val="000000" w:themeColor="text1"/>
              </w:rPr>
            </w:pPr>
            <w:r w:rsidRPr="005B61F1"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E43E0">
            <w:pPr>
              <w:pStyle w:val="Default"/>
              <w:rPr>
                <w:color w:val="000000" w:themeColor="text1"/>
              </w:rPr>
            </w:pPr>
            <w:r w:rsidRPr="005B61F1">
              <w:t>Мини-презентации идей и их доработка по обратной связи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собранная модель, выполняющая предполагаемые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практика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собранная модель, выполняющая предполагаемые действия.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4D6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E43E0">
            <w:pPr>
              <w:pStyle w:val="Default"/>
              <w:rPr>
                <w:color w:val="000000" w:themeColor="text1"/>
              </w:rPr>
            </w:pPr>
            <w:r w:rsidRPr="005B61F1">
              <w:t>Разработка VR/AR-приложения в соответствии со сценарием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(инд. и групп)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9341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F55C2F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(инд. и групп)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№2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D049E2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6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Рекреация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роботов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6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282989">
            <w:pPr>
              <w:pStyle w:val="Default"/>
              <w:rPr>
                <w:color w:val="000000" w:themeColor="text1"/>
              </w:rPr>
            </w:pPr>
            <w:r w:rsidRPr="005B61F1"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(инд. и групп)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282989">
            <w:pPr>
              <w:pStyle w:val="Default"/>
              <w:rPr>
                <w:color w:val="000000" w:themeColor="text1"/>
              </w:rPr>
            </w:pPr>
            <w:r w:rsidRPr="005B61F1">
              <w:t>Разработка интерфейса приложения — дизайна и структуры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(инд. и групп)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6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04E4E" w:rsidRPr="005B61F1" w:rsidRDefault="00504E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282989">
            <w:pPr>
              <w:pStyle w:val="Default"/>
              <w:rPr>
                <w:color w:val="000000" w:themeColor="text1"/>
              </w:rPr>
            </w:pPr>
            <w:r w:rsidRPr="005B61F1">
              <w:t xml:space="preserve">Подготовка графических материалов для презентации проекта (фото, видео, </w:t>
            </w:r>
            <w:proofErr w:type="spellStart"/>
            <w:r w:rsidRPr="005B61F1">
              <w:t>инфографика</w:t>
            </w:r>
            <w:proofErr w:type="spellEnd"/>
            <w:r w:rsidRPr="005B61F1">
              <w:t xml:space="preserve">). </w:t>
            </w:r>
            <w:r w:rsidRPr="005B61F1">
              <w:lastRenderedPageBreak/>
              <w:t>Освоение навыков вёрстки презентации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Классная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Индивидуальная,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групповая работа</w:t>
            </w:r>
          </w:p>
        </w:tc>
      </w:tr>
      <w:tr w:rsidR="00504E4E" w:rsidRPr="005B61F1" w:rsidTr="00262D5F">
        <w:tc>
          <w:tcPr>
            <w:tcW w:w="182" w:type="pct"/>
            <w:shd w:val="clear" w:color="auto" w:fill="auto"/>
          </w:tcPr>
          <w:p w:rsidR="00504E4E" w:rsidRPr="005B61F1" w:rsidRDefault="00504E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5" w:type="pct"/>
            <w:shd w:val="clear" w:color="auto" w:fill="auto"/>
          </w:tcPr>
          <w:p w:rsidR="00504E4E" w:rsidRPr="005B61F1" w:rsidRDefault="004D65F0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04E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04E4E" w:rsidRPr="005B61F1" w:rsidRDefault="00504E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504E4E" w:rsidRDefault="00504E4E" w:rsidP="00504E4E">
            <w:pPr>
              <w:jc w:val="center"/>
            </w:pPr>
          </w:p>
        </w:tc>
        <w:tc>
          <w:tcPr>
            <w:tcW w:w="407" w:type="pct"/>
            <w:shd w:val="clear" w:color="auto" w:fill="auto"/>
          </w:tcPr>
          <w:p w:rsidR="00504E4E" w:rsidRPr="005B61F1" w:rsidRDefault="00504E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504E4E" w:rsidRDefault="00504E4E" w:rsidP="00504E4E">
            <w:pPr>
              <w:jc w:val="center"/>
            </w:pPr>
            <w:r w:rsidRPr="004F0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805" w:type="pct"/>
            <w:shd w:val="clear" w:color="auto" w:fill="auto"/>
          </w:tcPr>
          <w:p w:rsidR="00504E4E" w:rsidRPr="005B61F1" w:rsidRDefault="00504E4E" w:rsidP="00282989">
            <w:pPr>
              <w:pStyle w:val="Default"/>
              <w:rPr>
                <w:color w:val="000000" w:themeColor="text1"/>
              </w:rPr>
            </w:pPr>
            <w:r w:rsidRPr="005B61F1"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542" w:type="pct"/>
          </w:tcPr>
          <w:p w:rsidR="00504E4E" w:rsidRPr="005B61F1" w:rsidRDefault="00504E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845" w:type="pct"/>
            <w:shd w:val="clear" w:color="auto" w:fill="auto"/>
          </w:tcPr>
          <w:p w:rsidR="00504E4E" w:rsidRPr="005B61F1" w:rsidRDefault="00504E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</w:tbl>
    <w:p w:rsidR="00D635A6" w:rsidRDefault="00D635A6" w:rsidP="00D635A6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62FF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Литература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Шонесси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>. Как стать дизайнером, не продав душу дьяволу / Питер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4D24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Лидтка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, Тим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Огилви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4D24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Джанда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. Сожги своё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>! То, чему не учат в дизайнерских школах / Питер.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4D24">
        <w:rPr>
          <w:rFonts w:ascii="Times New Roman" w:hAnsi="Times New Roman" w:cs="Times New Roman"/>
          <w:sz w:val="24"/>
          <w:szCs w:val="24"/>
        </w:rPr>
        <w:t xml:space="preserve">Фил Кливер. Чему вас не научат в </w:t>
      </w:r>
      <w:proofErr w:type="spellStart"/>
      <w:proofErr w:type="gramStart"/>
      <w:r w:rsidRPr="00394D24">
        <w:rPr>
          <w:rFonts w:ascii="Times New Roman" w:hAnsi="Times New Roman" w:cs="Times New Roman"/>
          <w:sz w:val="24"/>
          <w:szCs w:val="24"/>
        </w:rPr>
        <w:t>дизайн-школе</w:t>
      </w:r>
      <w:proofErr w:type="spellEnd"/>
      <w:proofErr w:type="gramEnd"/>
      <w:r w:rsidRPr="00394D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 Классик.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Bjarki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Hallgrimsson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Prototyping and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Modelmaking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for Product Design (Portfolio Skills) / Paperback, 2012.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Kevin Henry. Drawing for Product Designers (Portfolio Skills: Product Design) / Paperback, 2012.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Koos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Eissen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Roselien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Steur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. Sketching: Drawing Techniques for Product Designers / Hardcover, 2009.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Kurt Hanks, Larry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Belliston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Rapid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Viz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: A New Method for the Rapid Visualization of Ideas.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Rob Thompson. Prototyping and Low-Volume Production (The Manufacturing Guides).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Rob Thompson. Product and Furniture Design (The Manufacturing Guides).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Rob Thompson, Martin Thompson. Sustainable Materials, Processes and Production (The Manufacturing Guides).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Susan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Weinschenk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. 100 Things Every Designer Needs to Know About People (Voices That Matter).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7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</w:rPr>
          <w:t>http://holographica.space</w:t>
        </w:r>
      </w:hyperlink>
      <w:r w:rsidR="00E62B77" w:rsidRPr="00394D24">
        <w:rPr>
          <w:rFonts w:ascii="Times New Roman" w:hAnsi="Times New Roman" w:cs="Times New Roman"/>
          <w:sz w:val="24"/>
          <w:szCs w:val="24"/>
        </w:rPr>
        <w:t>.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8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</w:rPr>
          <w:t>http://bevirtual.ru</w:t>
        </w:r>
      </w:hyperlink>
      <w:r w:rsidR="00E62B77" w:rsidRPr="00394D24">
        <w:rPr>
          <w:rFonts w:ascii="Times New Roman" w:hAnsi="Times New Roman" w:cs="Times New Roman"/>
          <w:sz w:val="24"/>
          <w:szCs w:val="24"/>
        </w:rPr>
        <w:t>.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9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</w:rPr>
          <w:t>https://vrgeek.ru</w:t>
        </w:r>
      </w:hyperlink>
      <w:r w:rsidR="00E62B77" w:rsidRPr="00394D24">
        <w:rPr>
          <w:rFonts w:ascii="Times New Roman" w:hAnsi="Times New Roman" w:cs="Times New Roman"/>
          <w:sz w:val="24"/>
          <w:szCs w:val="24"/>
        </w:rPr>
        <w:t>.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0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https://habrahabr.ru/hub/virtualization/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1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http://www.virtualreality24.ru/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https://hi-news.ru/tag/virtualnaya-realnost</w:t>
        </w:r>
      </w:hyperlink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3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https://hi-news.ru/tag/dopolnennaya-realnost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4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http://www.rusoculus.ru/forums/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5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http://3d-vr.ru/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2B77" w:rsidRPr="0039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6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http://VRBE.ru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B77" w:rsidRPr="00394D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7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http://www.vrability.ru/</w:t>
        </w:r>
      </w:hyperlink>
      <w:r w:rsidR="00E62B77" w:rsidRPr="0039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8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https://hightech.fm/</w:t>
        </w:r>
      </w:hyperlink>
      <w:r w:rsidR="00E62B77" w:rsidRPr="0039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19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http://www.vrfavs.com/</w:t>
        </w:r>
      </w:hyperlink>
      <w:r w:rsidR="00E62B77" w:rsidRPr="0039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20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http://designet.ru/</w:t>
        </w:r>
      </w:hyperlink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21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https://www.behance.net/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22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https://vimeo.com/idsketching</w:t>
        </w:r>
      </w:hyperlink>
    </w:p>
    <w:p w:rsidR="00E62B77" w:rsidRPr="00394D24" w:rsidRDefault="00A14564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hyperlink r:id="rId23" w:history="1">
        <w:r w:rsidR="00E62B77" w:rsidRPr="00394D2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https://ru.pinterest.com/</w:t>
        </w:r>
      </w:hyperlink>
      <w:r w:rsidR="00E62B77"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B07A7" w:rsidRPr="00E62B77" w:rsidRDefault="00EB07A7" w:rsidP="00D635A6">
      <w:pPr>
        <w:pStyle w:val="a6"/>
        <w:jc w:val="right"/>
        <w:rPr>
          <w:sz w:val="24"/>
          <w:szCs w:val="24"/>
        </w:rPr>
      </w:pPr>
    </w:p>
    <w:sectPr w:rsidR="00EB07A7" w:rsidRPr="00E62B77" w:rsidSect="00802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09"/>
    <w:multiLevelType w:val="hybridMultilevel"/>
    <w:tmpl w:val="6382F3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FF69A0"/>
    <w:multiLevelType w:val="hybridMultilevel"/>
    <w:tmpl w:val="ECEC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D572AC"/>
    <w:multiLevelType w:val="hybridMultilevel"/>
    <w:tmpl w:val="193E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2417"/>
    <w:multiLevelType w:val="hybridMultilevel"/>
    <w:tmpl w:val="6BC0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4100"/>
    <w:multiLevelType w:val="hybridMultilevel"/>
    <w:tmpl w:val="CC6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571C3"/>
    <w:multiLevelType w:val="hybridMultilevel"/>
    <w:tmpl w:val="1542FFA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173B567E"/>
    <w:multiLevelType w:val="hybridMultilevel"/>
    <w:tmpl w:val="F52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93E18"/>
    <w:multiLevelType w:val="hybridMultilevel"/>
    <w:tmpl w:val="A51CA5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C01C50"/>
    <w:multiLevelType w:val="hybridMultilevel"/>
    <w:tmpl w:val="A23E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F1501"/>
    <w:multiLevelType w:val="hybridMultilevel"/>
    <w:tmpl w:val="EBB6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C0484"/>
    <w:multiLevelType w:val="hybridMultilevel"/>
    <w:tmpl w:val="EA9C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146EE"/>
    <w:multiLevelType w:val="hybridMultilevel"/>
    <w:tmpl w:val="D0B8B55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A2A48F9"/>
    <w:multiLevelType w:val="hybridMultilevel"/>
    <w:tmpl w:val="646C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35037"/>
    <w:multiLevelType w:val="hybridMultilevel"/>
    <w:tmpl w:val="3220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32B4E"/>
    <w:multiLevelType w:val="hybridMultilevel"/>
    <w:tmpl w:val="238E6F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3EE70BE"/>
    <w:multiLevelType w:val="hybridMultilevel"/>
    <w:tmpl w:val="0BCC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B768F"/>
    <w:multiLevelType w:val="hybridMultilevel"/>
    <w:tmpl w:val="D066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06346"/>
    <w:multiLevelType w:val="hybridMultilevel"/>
    <w:tmpl w:val="A46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B7C26"/>
    <w:multiLevelType w:val="hybridMultilevel"/>
    <w:tmpl w:val="438C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7C2C"/>
    <w:multiLevelType w:val="hybridMultilevel"/>
    <w:tmpl w:val="E09E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45A6"/>
    <w:multiLevelType w:val="hybridMultilevel"/>
    <w:tmpl w:val="4A0282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FFF65E7"/>
    <w:multiLevelType w:val="hybridMultilevel"/>
    <w:tmpl w:val="3BF44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E75E0B"/>
    <w:multiLevelType w:val="hybridMultilevel"/>
    <w:tmpl w:val="35BE1E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856F9C"/>
    <w:multiLevelType w:val="hybridMultilevel"/>
    <w:tmpl w:val="0576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15BBC"/>
    <w:multiLevelType w:val="hybridMultilevel"/>
    <w:tmpl w:val="24122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B43AA2"/>
    <w:multiLevelType w:val="hybridMultilevel"/>
    <w:tmpl w:val="270EC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797E7A"/>
    <w:multiLevelType w:val="hybridMultilevel"/>
    <w:tmpl w:val="E54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84912"/>
    <w:multiLevelType w:val="hybridMultilevel"/>
    <w:tmpl w:val="E35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1642F"/>
    <w:multiLevelType w:val="hybridMultilevel"/>
    <w:tmpl w:val="6F1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23"/>
    <w:multiLevelType w:val="hybridMultilevel"/>
    <w:tmpl w:val="F94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57EBD"/>
    <w:multiLevelType w:val="hybridMultilevel"/>
    <w:tmpl w:val="D6D691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AB1067"/>
    <w:multiLevelType w:val="hybridMultilevel"/>
    <w:tmpl w:val="F87C68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B7299"/>
    <w:multiLevelType w:val="hybridMultilevel"/>
    <w:tmpl w:val="4C90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5604B"/>
    <w:multiLevelType w:val="hybridMultilevel"/>
    <w:tmpl w:val="E29657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471D29"/>
    <w:multiLevelType w:val="hybridMultilevel"/>
    <w:tmpl w:val="488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15C4B"/>
    <w:multiLevelType w:val="hybridMultilevel"/>
    <w:tmpl w:val="047E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C2A12"/>
    <w:multiLevelType w:val="hybridMultilevel"/>
    <w:tmpl w:val="E8E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1A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7696F"/>
    <w:multiLevelType w:val="hybridMultilevel"/>
    <w:tmpl w:val="FE800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D60758"/>
    <w:multiLevelType w:val="hybridMultilevel"/>
    <w:tmpl w:val="EA5689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A6962A2"/>
    <w:multiLevelType w:val="hybridMultilevel"/>
    <w:tmpl w:val="4CAA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92E4E"/>
    <w:multiLevelType w:val="hybridMultilevel"/>
    <w:tmpl w:val="4942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C0C35"/>
    <w:multiLevelType w:val="hybridMultilevel"/>
    <w:tmpl w:val="B2B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E3E1E"/>
    <w:multiLevelType w:val="hybridMultilevel"/>
    <w:tmpl w:val="9C2A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39"/>
  </w:num>
  <w:num w:numId="4">
    <w:abstractNumId w:val="11"/>
  </w:num>
  <w:num w:numId="5">
    <w:abstractNumId w:val="7"/>
  </w:num>
  <w:num w:numId="6">
    <w:abstractNumId w:val="4"/>
  </w:num>
  <w:num w:numId="7">
    <w:abstractNumId w:val="46"/>
  </w:num>
  <w:num w:numId="8">
    <w:abstractNumId w:val="29"/>
  </w:num>
  <w:num w:numId="9">
    <w:abstractNumId w:val="34"/>
  </w:num>
  <w:num w:numId="10">
    <w:abstractNumId w:val="19"/>
  </w:num>
  <w:num w:numId="11">
    <w:abstractNumId w:val="43"/>
  </w:num>
  <w:num w:numId="12">
    <w:abstractNumId w:val="22"/>
  </w:num>
  <w:num w:numId="13">
    <w:abstractNumId w:val="9"/>
  </w:num>
  <w:num w:numId="14">
    <w:abstractNumId w:val="27"/>
  </w:num>
  <w:num w:numId="15">
    <w:abstractNumId w:val="38"/>
  </w:num>
  <w:num w:numId="16">
    <w:abstractNumId w:val="20"/>
  </w:num>
  <w:num w:numId="17">
    <w:abstractNumId w:val="17"/>
  </w:num>
  <w:num w:numId="18">
    <w:abstractNumId w:val="40"/>
  </w:num>
  <w:num w:numId="19">
    <w:abstractNumId w:val="23"/>
  </w:num>
  <w:num w:numId="20">
    <w:abstractNumId w:val="25"/>
  </w:num>
  <w:num w:numId="21">
    <w:abstractNumId w:val="12"/>
  </w:num>
  <w:num w:numId="22">
    <w:abstractNumId w:val="30"/>
  </w:num>
  <w:num w:numId="23">
    <w:abstractNumId w:val="5"/>
  </w:num>
  <w:num w:numId="24">
    <w:abstractNumId w:val="15"/>
  </w:num>
  <w:num w:numId="25">
    <w:abstractNumId w:val="32"/>
  </w:num>
  <w:num w:numId="26">
    <w:abstractNumId w:val="35"/>
  </w:num>
  <w:num w:numId="27">
    <w:abstractNumId w:val="26"/>
  </w:num>
  <w:num w:numId="28">
    <w:abstractNumId w:val="44"/>
  </w:num>
  <w:num w:numId="29">
    <w:abstractNumId w:val="37"/>
  </w:num>
  <w:num w:numId="30">
    <w:abstractNumId w:val="1"/>
  </w:num>
  <w:num w:numId="31">
    <w:abstractNumId w:val="33"/>
  </w:num>
  <w:num w:numId="32">
    <w:abstractNumId w:val="24"/>
  </w:num>
  <w:num w:numId="33">
    <w:abstractNumId w:val="8"/>
  </w:num>
  <w:num w:numId="34">
    <w:abstractNumId w:val="41"/>
  </w:num>
  <w:num w:numId="35">
    <w:abstractNumId w:val="42"/>
  </w:num>
  <w:num w:numId="36">
    <w:abstractNumId w:val="18"/>
  </w:num>
  <w:num w:numId="37">
    <w:abstractNumId w:val="0"/>
  </w:num>
  <w:num w:numId="38">
    <w:abstractNumId w:val="6"/>
  </w:num>
  <w:num w:numId="39">
    <w:abstractNumId w:val="21"/>
  </w:num>
  <w:num w:numId="40">
    <w:abstractNumId w:val="3"/>
  </w:num>
  <w:num w:numId="41">
    <w:abstractNumId w:val="10"/>
  </w:num>
  <w:num w:numId="42">
    <w:abstractNumId w:val="2"/>
  </w:num>
  <w:num w:numId="43">
    <w:abstractNumId w:val="13"/>
  </w:num>
  <w:num w:numId="44">
    <w:abstractNumId w:val="45"/>
  </w:num>
  <w:num w:numId="45">
    <w:abstractNumId w:val="36"/>
  </w:num>
  <w:num w:numId="46">
    <w:abstractNumId w:val="28"/>
  </w:num>
  <w:num w:numId="47">
    <w:abstractNumId w:val="16"/>
  </w:num>
  <w:num w:numId="48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02A1C"/>
    <w:rsid w:val="0002104D"/>
    <w:rsid w:val="00035487"/>
    <w:rsid w:val="000357CA"/>
    <w:rsid w:val="00042C12"/>
    <w:rsid w:val="00042CF3"/>
    <w:rsid w:val="000624B9"/>
    <w:rsid w:val="00064355"/>
    <w:rsid w:val="00067C7F"/>
    <w:rsid w:val="000C2029"/>
    <w:rsid w:val="000C5172"/>
    <w:rsid w:val="000E43E0"/>
    <w:rsid w:val="000F6D0F"/>
    <w:rsid w:val="00111160"/>
    <w:rsid w:val="0011203E"/>
    <w:rsid w:val="00125ABF"/>
    <w:rsid w:val="00160525"/>
    <w:rsid w:val="00185BFA"/>
    <w:rsid w:val="00187E5B"/>
    <w:rsid w:val="00195F99"/>
    <w:rsid w:val="001A4582"/>
    <w:rsid w:val="001F427D"/>
    <w:rsid w:val="00262D5F"/>
    <w:rsid w:val="00282989"/>
    <w:rsid w:val="002E436C"/>
    <w:rsid w:val="00306731"/>
    <w:rsid w:val="00322E80"/>
    <w:rsid w:val="00343709"/>
    <w:rsid w:val="003619E2"/>
    <w:rsid w:val="003637CB"/>
    <w:rsid w:val="00393C09"/>
    <w:rsid w:val="00394D24"/>
    <w:rsid w:val="003A375C"/>
    <w:rsid w:val="003D0390"/>
    <w:rsid w:val="003D56A3"/>
    <w:rsid w:val="004222A3"/>
    <w:rsid w:val="004D65F0"/>
    <w:rsid w:val="004F7F4A"/>
    <w:rsid w:val="00504E4E"/>
    <w:rsid w:val="0052544D"/>
    <w:rsid w:val="00530049"/>
    <w:rsid w:val="0053752C"/>
    <w:rsid w:val="00541D2A"/>
    <w:rsid w:val="005521FC"/>
    <w:rsid w:val="005B61F1"/>
    <w:rsid w:val="00631517"/>
    <w:rsid w:val="00686942"/>
    <w:rsid w:val="007006C5"/>
    <w:rsid w:val="0074186A"/>
    <w:rsid w:val="0077025A"/>
    <w:rsid w:val="00773629"/>
    <w:rsid w:val="007B273E"/>
    <w:rsid w:val="007E4985"/>
    <w:rsid w:val="00800752"/>
    <w:rsid w:val="00802A1C"/>
    <w:rsid w:val="00811F60"/>
    <w:rsid w:val="00845905"/>
    <w:rsid w:val="00856919"/>
    <w:rsid w:val="00882754"/>
    <w:rsid w:val="009141FC"/>
    <w:rsid w:val="0093419F"/>
    <w:rsid w:val="009468CC"/>
    <w:rsid w:val="0097276A"/>
    <w:rsid w:val="0099058D"/>
    <w:rsid w:val="00997776"/>
    <w:rsid w:val="009A15AC"/>
    <w:rsid w:val="00A01664"/>
    <w:rsid w:val="00A14564"/>
    <w:rsid w:val="00A34917"/>
    <w:rsid w:val="00A51E94"/>
    <w:rsid w:val="00A70BAD"/>
    <w:rsid w:val="00A9658B"/>
    <w:rsid w:val="00A96DB9"/>
    <w:rsid w:val="00AB459F"/>
    <w:rsid w:val="00AB63C2"/>
    <w:rsid w:val="00AE52E1"/>
    <w:rsid w:val="00B3490A"/>
    <w:rsid w:val="00B45B8A"/>
    <w:rsid w:val="00B640ED"/>
    <w:rsid w:val="00B741C8"/>
    <w:rsid w:val="00B74C03"/>
    <w:rsid w:val="00B77E75"/>
    <w:rsid w:val="00B8035D"/>
    <w:rsid w:val="00B848F2"/>
    <w:rsid w:val="00B874D9"/>
    <w:rsid w:val="00BA3539"/>
    <w:rsid w:val="00BE3034"/>
    <w:rsid w:val="00BE7C23"/>
    <w:rsid w:val="00C41F27"/>
    <w:rsid w:val="00C45D37"/>
    <w:rsid w:val="00C52A37"/>
    <w:rsid w:val="00C56B4E"/>
    <w:rsid w:val="00C60B47"/>
    <w:rsid w:val="00C61D9D"/>
    <w:rsid w:val="00C63FF4"/>
    <w:rsid w:val="00C77A2C"/>
    <w:rsid w:val="00C811DB"/>
    <w:rsid w:val="00C84D30"/>
    <w:rsid w:val="00CA5DE2"/>
    <w:rsid w:val="00CF62A0"/>
    <w:rsid w:val="00D049E2"/>
    <w:rsid w:val="00D53B4F"/>
    <w:rsid w:val="00D568AA"/>
    <w:rsid w:val="00D62FFA"/>
    <w:rsid w:val="00D635A6"/>
    <w:rsid w:val="00DC02DA"/>
    <w:rsid w:val="00DC6072"/>
    <w:rsid w:val="00E33EF1"/>
    <w:rsid w:val="00E41157"/>
    <w:rsid w:val="00E448FA"/>
    <w:rsid w:val="00E47AB1"/>
    <w:rsid w:val="00E62B77"/>
    <w:rsid w:val="00E71697"/>
    <w:rsid w:val="00E82B9F"/>
    <w:rsid w:val="00E84CFE"/>
    <w:rsid w:val="00E9316B"/>
    <w:rsid w:val="00EA29EB"/>
    <w:rsid w:val="00EB07A7"/>
    <w:rsid w:val="00EF614A"/>
    <w:rsid w:val="00F55C2F"/>
    <w:rsid w:val="00F66798"/>
    <w:rsid w:val="00F944CE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3"/>
  </w:style>
  <w:style w:type="paragraph" w:styleId="1">
    <w:name w:val="heading 1"/>
    <w:basedOn w:val="a"/>
    <w:next w:val="a"/>
    <w:link w:val="10"/>
    <w:qFormat/>
    <w:rsid w:val="00D635A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48"/>
      <w:outlineLvl w:val="0"/>
    </w:pPr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lang w:eastAsia="ru-RU"/>
    </w:rPr>
  </w:style>
  <w:style w:type="paragraph" w:styleId="2">
    <w:name w:val="heading 2"/>
    <w:basedOn w:val="a"/>
    <w:next w:val="a"/>
    <w:link w:val="20"/>
    <w:qFormat/>
    <w:rsid w:val="00D635A6"/>
    <w:pPr>
      <w:keepNext/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after="0" w:line="634" w:lineRule="exact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lang w:eastAsia="ru-RU"/>
    </w:rPr>
  </w:style>
  <w:style w:type="paragraph" w:styleId="3">
    <w:name w:val="heading 3"/>
    <w:basedOn w:val="a"/>
    <w:next w:val="a"/>
    <w:link w:val="30"/>
    <w:qFormat/>
    <w:rsid w:val="00D635A6"/>
    <w:pPr>
      <w:keepNext/>
      <w:shd w:val="clear" w:color="auto" w:fill="FFFFFF"/>
      <w:spacing w:before="432" w:after="0" w:line="240" w:lineRule="auto"/>
      <w:ind w:left="365"/>
      <w:outlineLvl w:val="2"/>
    </w:pPr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lang w:eastAsia="ru-RU"/>
    </w:rPr>
  </w:style>
  <w:style w:type="paragraph" w:styleId="4">
    <w:name w:val="heading 4"/>
    <w:basedOn w:val="a"/>
    <w:next w:val="a"/>
    <w:link w:val="40"/>
    <w:qFormat/>
    <w:rsid w:val="00D635A6"/>
    <w:pPr>
      <w:keepNext/>
      <w:shd w:val="clear" w:color="auto" w:fill="FFFFFF"/>
      <w:spacing w:after="0" w:line="240" w:lineRule="auto"/>
      <w:ind w:left="3648"/>
      <w:outlineLvl w:val="3"/>
    </w:pPr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D63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D6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A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582"/>
    <w:pPr>
      <w:ind w:left="720"/>
      <w:contextualSpacing/>
    </w:pPr>
  </w:style>
  <w:style w:type="paragraph" w:styleId="a6">
    <w:name w:val="Body Text"/>
    <w:basedOn w:val="a"/>
    <w:link w:val="a7"/>
    <w:semiHidden/>
    <w:rsid w:val="00686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semiHidden/>
    <w:rsid w:val="0068694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бычный (веб)1"/>
    <w:basedOn w:val="a"/>
    <w:rsid w:val="00686942"/>
    <w:pPr>
      <w:suppressAutoHyphens/>
      <w:spacing w:after="0" w:line="100" w:lineRule="atLeas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8694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F6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F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5D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81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811DB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Body Text Indent"/>
    <w:basedOn w:val="a"/>
    <w:link w:val="a9"/>
    <w:unhideWhenUsed/>
    <w:rsid w:val="00D635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635A6"/>
  </w:style>
  <w:style w:type="character" w:customStyle="1" w:styleId="10">
    <w:name w:val="Заголовок 1 Знак"/>
    <w:basedOn w:val="a0"/>
    <w:link w:val="1"/>
    <w:rsid w:val="00D635A6"/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635A6"/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635A6"/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635A6"/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635A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D635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35A6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semiHidden/>
    <w:rsid w:val="00D635A6"/>
    <w:pPr>
      <w:shd w:val="clear" w:color="auto" w:fill="FFFFFF"/>
      <w:spacing w:before="629" w:after="0" w:line="336" w:lineRule="exact"/>
      <w:ind w:left="34" w:firstLine="974"/>
      <w:jc w:val="center"/>
    </w:pPr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635A6"/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D63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635A6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semiHidden/>
    <w:rsid w:val="00D635A6"/>
    <w:pPr>
      <w:shd w:val="clear" w:color="auto" w:fill="FFFFFF"/>
      <w:spacing w:after="0" w:line="322" w:lineRule="exact"/>
      <w:ind w:left="51"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635A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63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D635A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D635A6"/>
    <w:rPr>
      <w:rFonts w:ascii="Times New Roman" w:eastAsia="Times New Roman" w:hAnsi="Times New Roman" w:cs="Times New Roman"/>
      <w:sz w:val="20"/>
      <w:szCs w:val="28"/>
      <w:shd w:val="clear" w:color="auto" w:fill="FFFFFF"/>
      <w:lang w:eastAsia="ru-RU"/>
    </w:rPr>
  </w:style>
  <w:style w:type="paragraph" w:styleId="ac">
    <w:name w:val="Block Text"/>
    <w:basedOn w:val="a"/>
    <w:semiHidden/>
    <w:rsid w:val="00D635A6"/>
    <w:pPr>
      <w:spacing w:after="0" w:line="240" w:lineRule="auto"/>
      <w:ind w:left="113" w:right="11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d">
    <w:name w:val="Strong"/>
    <w:uiPriority w:val="22"/>
    <w:qFormat/>
    <w:rsid w:val="00D635A6"/>
    <w:rPr>
      <w:b/>
      <w:bCs/>
    </w:rPr>
  </w:style>
  <w:style w:type="table" w:styleId="ae">
    <w:name w:val="Table Grid"/>
    <w:basedOn w:val="a1"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locked/>
    <w:rsid w:val="00D635A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635A6"/>
    <w:pPr>
      <w:widowControl w:val="0"/>
      <w:shd w:val="clear" w:color="auto" w:fill="FFFFFF"/>
      <w:spacing w:before="540" w:after="0" w:line="509" w:lineRule="exact"/>
      <w:ind w:hanging="720"/>
      <w:jc w:val="both"/>
    </w:pPr>
    <w:rPr>
      <w:sz w:val="28"/>
      <w:szCs w:val="28"/>
    </w:rPr>
  </w:style>
  <w:style w:type="paragraph" w:styleId="41">
    <w:name w:val="List 4"/>
    <w:basedOn w:val="a"/>
    <w:semiHidden/>
    <w:unhideWhenUsed/>
    <w:rsid w:val="00D635A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uiPriority w:val="99"/>
    <w:unhideWhenUsed/>
    <w:rsid w:val="00D6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635A6"/>
  </w:style>
  <w:style w:type="paragraph" w:styleId="af1">
    <w:name w:val="No Spacing"/>
    <w:link w:val="af2"/>
    <w:uiPriority w:val="1"/>
    <w:qFormat/>
    <w:rsid w:val="00D63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635A6"/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D635A6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63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D635A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635A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rsid w:val="00111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rsid w:val="00111160"/>
    <w:rPr>
      <w:color w:val="0000FF" w:themeColor="hyperlink"/>
      <w:u w:val="single"/>
    </w:rPr>
  </w:style>
  <w:style w:type="paragraph" w:customStyle="1" w:styleId="Default">
    <w:name w:val="Default"/>
    <w:rsid w:val="00A9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B874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virtual.ru" TargetMode="External"/><Relationship Id="rId13" Type="http://schemas.openxmlformats.org/officeDocument/2006/relationships/hyperlink" Target="https://hi-news.ru/tag/dopolnennaya-realnost" TargetMode="External"/><Relationship Id="rId18" Type="http://schemas.openxmlformats.org/officeDocument/2006/relationships/hyperlink" Target="https://hightech.f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hance.net/" TargetMode="External"/><Relationship Id="rId7" Type="http://schemas.openxmlformats.org/officeDocument/2006/relationships/hyperlink" Target="http://holographica.space" TargetMode="External"/><Relationship Id="rId12" Type="http://schemas.openxmlformats.org/officeDocument/2006/relationships/hyperlink" Target="https://hi-news.ru/tag/virtualnaya-realnost" TargetMode="External"/><Relationship Id="rId17" Type="http://schemas.openxmlformats.org/officeDocument/2006/relationships/hyperlink" Target="http://www.vrabilit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RBE.ru" TargetMode="External"/><Relationship Id="rId20" Type="http://schemas.openxmlformats.org/officeDocument/2006/relationships/hyperlink" Target="http://designet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virtualreality24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://3d-vr.ru/" TargetMode="External"/><Relationship Id="rId23" Type="http://schemas.openxmlformats.org/officeDocument/2006/relationships/hyperlink" Target="https://ru.pinterest.com/" TargetMode="External"/><Relationship Id="rId10" Type="http://schemas.openxmlformats.org/officeDocument/2006/relationships/hyperlink" Target="https://habrahabr.ru/hub/virtualization/" TargetMode="External"/><Relationship Id="rId19" Type="http://schemas.openxmlformats.org/officeDocument/2006/relationships/hyperlink" Target="http://www.vrfav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rgeek.ru" TargetMode="External"/><Relationship Id="rId14" Type="http://schemas.openxmlformats.org/officeDocument/2006/relationships/hyperlink" Target="http://www.rusoculus.ru/forums/" TargetMode="External"/><Relationship Id="rId22" Type="http://schemas.openxmlformats.org/officeDocument/2006/relationships/hyperlink" Target="https://vimeo.com/idsketch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cp:lastPrinted>2023-12-06T04:35:00Z</cp:lastPrinted>
  <dcterms:created xsi:type="dcterms:W3CDTF">2023-12-06T07:01:00Z</dcterms:created>
  <dcterms:modified xsi:type="dcterms:W3CDTF">2023-12-06T07:01:00Z</dcterms:modified>
</cp:coreProperties>
</file>