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5B" w:rsidRDefault="00DF675B" w:rsidP="00851885">
      <w:pP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приложение 1</w:t>
      </w:r>
    </w:p>
    <w:p w:rsidR="00446C5D" w:rsidRDefault="00446C5D" w:rsidP="00446C5D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программа оценки</w:t>
      </w:r>
    </w:p>
    <w:p w:rsidR="00446C5D" w:rsidRDefault="00446C5D" w:rsidP="00446C5D">
      <w:pPr>
        <w:spacing w:before="120"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</w:p>
    <w:p w:rsidR="00446C5D" w:rsidRDefault="00446C5D" w:rsidP="00446C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легкой умственной отсталостью (интеллектуальными нарушениями)</w:t>
      </w:r>
    </w:p>
    <w:p w:rsidR="00446C5D" w:rsidRDefault="00DF675B" w:rsidP="00446C5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личностных,</w:t>
      </w:r>
      <w:r w:rsidR="00446C5D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и базовых учебных действий</w:t>
      </w:r>
      <w:r w:rsidR="00446C5D">
        <w:rPr>
          <w:rFonts w:ascii="Times New Roman" w:hAnsi="Times New Roman" w:cs="Times New Roman"/>
          <w:b/>
          <w:i/>
          <w:sz w:val="28"/>
          <w:szCs w:val="28"/>
        </w:rPr>
        <w:t xml:space="preserve">  освоения </w:t>
      </w:r>
    </w:p>
    <w:p w:rsidR="00DF675B" w:rsidRDefault="00446C5D" w:rsidP="00446C5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адаптированной основной общеобразовательной программы</w:t>
      </w:r>
      <w:r w:rsidR="00DF6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6C5D" w:rsidRDefault="00DF675B" w:rsidP="00446C5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«СОШ14»г.Назарово, Красноярского края</w:t>
      </w:r>
    </w:p>
    <w:p w:rsidR="007B5C72" w:rsidRDefault="007B5C72" w:rsidP="007B5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B5C72" w:rsidRPr="00551716" w:rsidRDefault="007B5C72" w:rsidP="007B5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517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Пояснительная записка</w:t>
      </w:r>
    </w:p>
    <w:p w:rsidR="007B5C72" w:rsidRPr="00551716" w:rsidRDefault="007B5C72" w:rsidP="007B5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716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адаптированной основной общеобразовательной программы (далее – АООП) является необходимым условием реализации системы требований Федерального государственного образовательного стандарта </w:t>
      </w:r>
      <w:proofErr w:type="gramStart"/>
      <w:r w:rsidRPr="005517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1716">
        <w:rPr>
          <w:rFonts w:ascii="Times New Roman" w:hAnsi="Times New Roman" w:cs="Times New Roman"/>
          <w:sz w:val="24"/>
          <w:szCs w:val="24"/>
        </w:rPr>
        <w:t xml:space="preserve"> обучающихся с интеллектуальными нарушениями (далее – Стандарт). </w:t>
      </w:r>
    </w:p>
    <w:p w:rsidR="007B5C72" w:rsidRPr="00551716" w:rsidRDefault="007B5C72" w:rsidP="007B5C72">
      <w:pPr>
        <w:pStyle w:val="1"/>
        <w:spacing w:line="360" w:lineRule="auto"/>
        <w:ind w:left="0" w:firstLine="709"/>
        <w:jc w:val="both"/>
        <w:rPr>
          <w:color w:val="000000"/>
        </w:rPr>
      </w:pPr>
      <w:r w:rsidRPr="00551716">
        <w:rPr>
          <w:color w:val="000000"/>
        </w:rPr>
        <w:t xml:space="preserve">Система оценки достижения возможных результатов </w:t>
      </w:r>
      <w:r>
        <w:rPr>
          <w:color w:val="000000"/>
        </w:rPr>
        <w:t xml:space="preserve">освоения АООП </w:t>
      </w:r>
      <w:r w:rsidRPr="00551716">
        <w:rPr>
          <w:color w:val="000000"/>
        </w:rPr>
        <w:t xml:space="preserve">адекватно отражает требования </w:t>
      </w:r>
      <w:r>
        <w:rPr>
          <w:color w:val="000000"/>
        </w:rPr>
        <w:t>С</w:t>
      </w:r>
      <w:r w:rsidRPr="00551716">
        <w:rPr>
          <w:color w:val="000000"/>
        </w:rPr>
        <w:t>тандарта, передает специфику образовательного процесса, соответствует возможностям обучающихся</w:t>
      </w:r>
      <w:r>
        <w:rPr>
          <w:color w:val="000000"/>
        </w:rPr>
        <w:t xml:space="preserve"> и решает следующие </w:t>
      </w:r>
      <w:r w:rsidRPr="00395AAA">
        <w:rPr>
          <w:b/>
          <w:color w:val="000000"/>
        </w:rPr>
        <w:t>задачи</w:t>
      </w:r>
      <w:r>
        <w:rPr>
          <w:color w:val="000000"/>
        </w:rPr>
        <w:t>:</w:t>
      </w:r>
    </w:p>
    <w:p w:rsidR="007B5C72" w:rsidRPr="00551716" w:rsidRDefault="007B5C72" w:rsidP="007B5C7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16">
        <w:rPr>
          <w:rFonts w:ascii="Times New Roman" w:hAnsi="Times New Roman" w:cs="Times New Roman"/>
          <w:sz w:val="24"/>
          <w:szCs w:val="24"/>
        </w:rPr>
        <w:t>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B5C72" w:rsidRPr="00551716" w:rsidRDefault="007B5C72" w:rsidP="007B5C7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16">
        <w:rPr>
          <w:rFonts w:ascii="Times New Roman" w:hAnsi="Times New Roman" w:cs="Times New Roman"/>
          <w:sz w:val="24"/>
          <w:szCs w:val="24"/>
        </w:rPr>
        <w:t xml:space="preserve">ориентирует образовательный процесс на духовно-нравственное развитие и воспитание </w:t>
      </w:r>
      <w:proofErr w:type="gramStart"/>
      <w:r w:rsidRPr="0055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716">
        <w:rPr>
          <w:rFonts w:ascii="Times New Roman" w:hAnsi="Times New Roman" w:cs="Times New Roman"/>
          <w:sz w:val="24"/>
          <w:szCs w:val="24"/>
        </w:rPr>
        <w:t>;</w:t>
      </w:r>
    </w:p>
    <w:p w:rsidR="007B5C72" w:rsidRPr="00551716" w:rsidRDefault="007B5C72" w:rsidP="007B5C7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16">
        <w:rPr>
          <w:rFonts w:ascii="Times New Roman" w:hAnsi="Times New Roman" w:cs="Times New Roman"/>
          <w:sz w:val="24"/>
          <w:szCs w:val="24"/>
        </w:rPr>
        <w:t>обеспечивает комплексный подход к оценке результатов освоения АООП, позволяет вести оценку предметных и личностных результатов;</w:t>
      </w:r>
    </w:p>
    <w:p w:rsidR="007B5C72" w:rsidRPr="00551716" w:rsidRDefault="007B5C72" w:rsidP="007B5C7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1716">
        <w:rPr>
          <w:rFonts w:ascii="Times New Roman" w:hAnsi="Times New Roman" w:cs="Times New Roman"/>
          <w:sz w:val="24"/>
          <w:szCs w:val="24"/>
        </w:rPr>
        <w:t>редусматривает оценку достижений обучающихся и оценку эффективности деятельности 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5517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C72" w:rsidRDefault="007B5C72" w:rsidP="007B5C7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16">
        <w:rPr>
          <w:rFonts w:ascii="Times New Roman" w:hAnsi="Times New Roman" w:cs="Times New Roman"/>
          <w:sz w:val="24"/>
          <w:szCs w:val="24"/>
        </w:rPr>
        <w:t xml:space="preserve">позволяет осуществлять оценку динамики учебных достижений обучающихся и развития их жизненной компетенции. </w:t>
      </w:r>
    </w:p>
    <w:p w:rsidR="007B5C72" w:rsidRPr="00395AAA" w:rsidRDefault="007B5C72" w:rsidP="007B5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AA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опирается на следующие </w:t>
      </w:r>
      <w:r w:rsidRPr="00395AAA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395AAA">
        <w:rPr>
          <w:rFonts w:ascii="Times New Roman" w:hAnsi="Times New Roman" w:cs="Times New Roman"/>
          <w:sz w:val="24"/>
          <w:szCs w:val="24"/>
        </w:rPr>
        <w:t>:</w:t>
      </w:r>
    </w:p>
    <w:p w:rsidR="007B5C72" w:rsidRPr="00395AAA" w:rsidRDefault="007B5C72" w:rsidP="007B5C72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AAA">
        <w:rPr>
          <w:rFonts w:ascii="Times New Roman" w:hAnsi="Times New Roman" w:cs="Times New Roman"/>
          <w:i/>
          <w:sz w:val="24"/>
          <w:szCs w:val="24"/>
        </w:rPr>
        <w:lastRenderedPageBreak/>
        <w:t>принцип дифференциации оценки</w:t>
      </w:r>
      <w:r w:rsidRPr="00395AAA">
        <w:rPr>
          <w:rFonts w:ascii="Times New Roman" w:hAnsi="Times New Roman" w:cs="Times New Roman"/>
          <w:sz w:val="24"/>
          <w:szCs w:val="24"/>
        </w:rPr>
        <w:t xml:space="preserve"> достижений с учетом типологических и индивидуальных особенностей развития и особых образовательных </w:t>
      </w:r>
      <w:proofErr w:type="gramStart"/>
      <w:r w:rsidRPr="00395AAA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395AAA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нарушениями;</w:t>
      </w:r>
    </w:p>
    <w:p w:rsidR="007B5C72" w:rsidRPr="00395AAA" w:rsidRDefault="007B5C72" w:rsidP="007B5C72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AAA">
        <w:rPr>
          <w:rFonts w:ascii="Times New Roman" w:hAnsi="Times New Roman" w:cs="Times New Roman"/>
          <w:i/>
          <w:sz w:val="24"/>
          <w:szCs w:val="24"/>
        </w:rPr>
        <w:t>принцип динамичности оценки</w:t>
      </w:r>
      <w:r w:rsidRPr="00395AAA">
        <w:rPr>
          <w:rFonts w:ascii="Times New Roman" w:hAnsi="Times New Roman" w:cs="Times New Roman"/>
          <w:sz w:val="24"/>
          <w:szCs w:val="24"/>
        </w:rPr>
        <w:t xml:space="preserve">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C72" w:rsidRPr="00395AAA" w:rsidRDefault="007B5C72" w:rsidP="007B5C72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AAA">
        <w:rPr>
          <w:rFonts w:ascii="Times New Roman" w:hAnsi="Times New Roman" w:cs="Times New Roman"/>
          <w:i/>
          <w:sz w:val="24"/>
          <w:szCs w:val="24"/>
        </w:rPr>
        <w:t>принцип единства</w:t>
      </w:r>
      <w:r w:rsidRPr="00395AAA">
        <w:rPr>
          <w:rFonts w:ascii="Times New Roman" w:hAnsi="Times New Roman" w:cs="Times New Roman"/>
          <w:sz w:val="24"/>
          <w:szCs w:val="24"/>
        </w:rPr>
        <w:t xml:space="preserve"> параметров, критериев и инструментария оценки достижений в освоении содержания АООП, что обеспечивает объективность оценки результатов.</w:t>
      </w:r>
    </w:p>
    <w:p w:rsidR="007B5C72" w:rsidRDefault="007B5C72" w:rsidP="007B5C72">
      <w:pPr>
        <w:pStyle w:val="1"/>
        <w:spacing w:line="360" w:lineRule="auto"/>
        <w:ind w:left="0" w:firstLine="709"/>
        <w:jc w:val="both"/>
      </w:pPr>
      <w:r w:rsidRPr="000038BB">
        <w:rPr>
          <w:b/>
        </w:rPr>
        <w:t>Нап</w:t>
      </w:r>
      <w:r>
        <w:rPr>
          <w:b/>
        </w:rPr>
        <w:t xml:space="preserve">равления оценочной деятельности. </w:t>
      </w:r>
      <w:r w:rsidRPr="000038BB">
        <w:t>В прежних условиях обучения оценивались главным образом знания. Остальные компоненты содержания образования – умения, эмоционально</w:t>
      </w:r>
      <w:r>
        <w:t>-</w:t>
      </w:r>
      <w:r w:rsidRPr="000038BB">
        <w:t xml:space="preserve">ценностные отношения – большей частью оставались вне поля оценивания. В соответствии с введением </w:t>
      </w:r>
      <w:r>
        <w:t xml:space="preserve">Стандарта </w:t>
      </w:r>
      <w:r w:rsidRPr="000038BB">
        <w:t xml:space="preserve">система оценки образовательных достижений обучающихся </w:t>
      </w:r>
      <w:r>
        <w:t xml:space="preserve">с интеллектуальными нарушениями </w:t>
      </w:r>
      <w:r w:rsidRPr="000038BB">
        <w:t>чётко привязывается к планируемым результатам</w:t>
      </w:r>
      <w:r>
        <w:t>.</w:t>
      </w:r>
    </w:p>
    <w:p w:rsidR="007B5C72" w:rsidRDefault="007B5C72" w:rsidP="007B5C72">
      <w:pPr>
        <w:pStyle w:val="1"/>
        <w:spacing w:line="360" w:lineRule="auto"/>
        <w:ind w:left="0" w:firstLine="709"/>
        <w:jc w:val="both"/>
      </w:pP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 знания и умения выполняют коррекционно-развивающую функцию, поскольку они играют определенную роль в становлении личности ученика и овладении им социальным опытом. Определяющими </w:t>
      </w:r>
      <w:r w:rsidRPr="00A87366">
        <w:rPr>
          <w:b/>
          <w:i/>
        </w:rPr>
        <w:t>функциями системы оценивания</w:t>
      </w:r>
      <w:r>
        <w:t xml:space="preserve">, обусловленными возрастными психологическими особенностями и накопленным у </w:t>
      </w:r>
      <w:proofErr w:type="gramStart"/>
      <w:r>
        <w:t>обучающихся</w:t>
      </w:r>
      <w:proofErr w:type="gramEnd"/>
      <w:r>
        <w:t xml:space="preserve"> социальным опытом, таким образом, являются: </w:t>
      </w:r>
    </w:p>
    <w:p w:rsidR="007B5C72" w:rsidRDefault="007B5C72" w:rsidP="007B5C72">
      <w:pPr>
        <w:pStyle w:val="1"/>
        <w:numPr>
          <w:ilvl w:val="0"/>
          <w:numId w:val="5"/>
        </w:numPr>
        <w:spacing w:line="360" w:lineRule="auto"/>
        <w:ind w:left="0" w:firstLine="0"/>
        <w:jc w:val="both"/>
      </w:pPr>
      <w:proofErr w:type="gramStart"/>
      <w:r w:rsidRPr="00A87366">
        <w:rPr>
          <w:i/>
        </w:rPr>
        <w:t>воспитательная</w:t>
      </w:r>
      <w:proofErr w:type="gramEnd"/>
      <w:r>
        <w:t xml:space="preserve"> (формирование положительной мотивации к учению, навыков самоконтроля); </w:t>
      </w:r>
    </w:p>
    <w:p w:rsidR="007B5C72" w:rsidRDefault="007B5C72" w:rsidP="007B5C72">
      <w:pPr>
        <w:pStyle w:val="1"/>
        <w:numPr>
          <w:ilvl w:val="0"/>
          <w:numId w:val="5"/>
        </w:numPr>
        <w:spacing w:line="360" w:lineRule="auto"/>
        <w:ind w:left="0" w:firstLine="0"/>
        <w:jc w:val="both"/>
      </w:pPr>
      <w:proofErr w:type="gramStart"/>
      <w:r w:rsidRPr="00A87366">
        <w:rPr>
          <w:i/>
        </w:rPr>
        <w:t>эмоциональная</w:t>
      </w:r>
      <w:r>
        <w:t xml:space="preserve"> (создание соответствующего оценке эмоционального фона, стимулирующего к учению, ориентирующего на возможность успеха); </w:t>
      </w:r>
      <w:proofErr w:type="gramEnd"/>
    </w:p>
    <w:p w:rsidR="007B5C72" w:rsidRPr="000038BB" w:rsidRDefault="007B5C72" w:rsidP="007B5C72">
      <w:pPr>
        <w:pStyle w:val="1"/>
        <w:numPr>
          <w:ilvl w:val="0"/>
          <w:numId w:val="5"/>
        </w:numPr>
        <w:spacing w:line="360" w:lineRule="auto"/>
        <w:ind w:left="0" w:firstLine="0"/>
        <w:jc w:val="both"/>
      </w:pPr>
      <w:proofErr w:type="gramStart"/>
      <w:r w:rsidRPr="00A87366">
        <w:rPr>
          <w:i/>
        </w:rPr>
        <w:t>социальная</w:t>
      </w:r>
      <w:proofErr w:type="gramEnd"/>
      <w:r>
        <w:t xml:space="preserve"> (определение соответствия достигнутых обучающимися результатов установленных государством, обществом, семьей нормам и ожиданиям).</w:t>
      </w:r>
    </w:p>
    <w:p w:rsidR="007B5C72" w:rsidRPr="000038BB" w:rsidRDefault="007B5C72" w:rsidP="007B5C72">
      <w:pPr>
        <w:pStyle w:val="1"/>
        <w:spacing w:line="360" w:lineRule="auto"/>
        <w:ind w:left="0" w:firstLine="709"/>
        <w:jc w:val="both"/>
      </w:pPr>
      <w:proofErr w:type="gramStart"/>
      <w:r w:rsidRPr="000038BB">
        <w:t>Освоение АООП общего образования обеспечивает достижение обучающимися с интеллектуальными нарушениями двух видов результатов: личностных и предметных.</w:t>
      </w:r>
      <w:proofErr w:type="gramEnd"/>
    </w:p>
    <w:p w:rsidR="007B5C72" w:rsidRPr="000038BB" w:rsidRDefault="007B5C72" w:rsidP="007B5C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F9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Личностные результаты</w:t>
      </w:r>
      <w:r w:rsidRPr="00713F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освоения АООП включают индивидуально-личностные качества и социальные (жизненные) компетенции обучающегося, социально значимые ценностные установки</w:t>
      </w:r>
      <w:r w:rsidR="008C309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5C72" w:rsidRPr="00646D59" w:rsidRDefault="007B5C72" w:rsidP="007B5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6D5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Предметные результаты</w:t>
      </w:r>
      <w:r w:rsidRPr="00646D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6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связаны с овладением </w:t>
      </w:r>
      <w:proofErr w:type="gramStart"/>
      <w:r w:rsidRPr="00646D5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46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7B5C72" w:rsidRPr="00395AAA" w:rsidRDefault="007B5C72" w:rsidP="007B5C72">
      <w:pPr>
        <w:pStyle w:val="1"/>
        <w:spacing w:line="360" w:lineRule="auto"/>
        <w:ind w:left="0" w:firstLine="709"/>
        <w:jc w:val="both"/>
        <w:rPr>
          <w:b/>
        </w:rPr>
      </w:pPr>
      <w:r w:rsidRPr="00395AAA">
        <w:rPr>
          <w:b/>
          <w:color w:val="000000"/>
        </w:rPr>
        <w:t>Цел</w:t>
      </w:r>
      <w:r>
        <w:rPr>
          <w:b/>
          <w:color w:val="000000"/>
        </w:rPr>
        <w:t>и</w:t>
      </w:r>
      <w:r w:rsidRPr="00395AAA">
        <w:rPr>
          <w:b/>
          <w:color w:val="000000"/>
        </w:rPr>
        <w:t xml:space="preserve"> оценочной деятельности:</w:t>
      </w:r>
    </w:p>
    <w:p w:rsidR="007B5C72" w:rsidRPr="00395AAA" w:rsidRDefault="007B5C72" w:rsidP="007B5C72">
      <w:pPr>
        <w:pStyle w:val="1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color w:val="000000"/>
        </w:rPr>
        <w:t>У</w:t>
      </w:r>
      <w:r w:rsidRPr="00395AAA">
        <w:rPr>
          <w:color w:val="000000"/>
        </w:rPr>
        <w:t xml:space="preserve">становление достижения возможных личностных и предметных результатов </w:t>
      </w:r>
      <w:proofErr w:type="gramStart"/>
      <w:r w:rsidRPr="00395AAA">
        <w:rPr>
          <w:color w:val="000000"/>
        </w:rPr>
        <w:t>обучающимися</w:t>
      </w:r>
      <w:proofErr w:type="gramEnd"/>
      <w:r w:rsidRPr="00395AAA">
        <w:rPr>
          <w:color w:val="000000"/>
        </w:rPr>
        <w:t xml:space="preserve"> в освоении АООП по окончанию начальной ступени обучения.</w:t>
      </w:r>
    </w:p>
    <w:p w:rsidR="007B5C72" w:rsidRPr="00395AAA" w:rsidRDefault="007B5C72" w:rsidP="007B5C72">
      <w:pPr>
        <w:pStyle w:val="1"/>
        <w:numPr>
          <w:ilvl w:val="0"/>
          <w:numId w:val="1"/>
        </w:numPr>
        <w:spacing w:line="360" w:lineRule="auto"/>
        <w:ind w:left="0" w:firstLine="0"/>
        <w:jc w:val="both"/>
      </w:pPr>
      <w:r w:rsidRPr="00395AAA">
        <w:rPr>
          <w:color w:val="000000"/>
        </w:rPr>
        <w:t xml:space="preserve">Установление динамики развития обучающихся по итогам учебных четвертей  и учебного года. </w:t>
      </w:r>
    </w:p>
    <w:p w:rsidR="007B5C72" w:rsidRPr="00A847C3" w:rsidRDefault="007B5C72" w:rsidP="007B5C72">
      <w:pPr>
        <w:pStyle w:val="1"/>
        <w:numPr>
          <w:ilvl w:val="0"/>
          <w:numId w:val="1"/>
        </w:numPr>
        <w:spacing w:line="360" w:lineRule="auto"/>
        <w:ind w:left="0" w:firstLine="0"/>
        <w:jc w:val="both"/>
      </w:pPr>
      <w:r w:rsidRPr="00395AAA">
        <w:rPr>
          <w:color w:val="000000"/>
        </w:rPr>
        <w:t>Описание достижения возможных результатов в форме, понятной для всех участников образовательных отношений.</w:t>
      </w:r>
    </w:p>
    <w:p w:rsidR="007B5C72" w:rsidRDefault="007B5C72" w:rsidP="007B5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Вн</w:t>
      </w:r>
      <w:r w:rsidRPr="00A847C3">
        <w:rPr>
          <w:rFonts w:ascii="Times New Roman" w:eastAsia="Calibri" w:hAnsi="Times New Roman" w:cs="Times New Roman"/>
          <w:color w:val="000000"/>
          <w:sz w:val="24"/>
          <w:szCs w:val="24"/>
        </w:rPr>
        <w:t>едрение системы оценки достижения обучающимися с интеллектуальными нарушениями планируемых результатов рассматривается не как новая, а как совершенствующаяся деятельность.</w:t>
      </w:r>
      <w:proofErr w:type="gramEnd"/>
      <w:r w:rsidRPr="00A84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школе успешно проводится оценка качества воспитательно-образовательного процесса, которая базируется на ежегодном анализе различных сторон развития личности обучающихся. </w:t>
      </w:r>
      <w:proofErr w:type="gramStart"/>
      <w:r w:rsidRPr="00A847C3">
        <w:rPr>
          <w:rFonts w:ascii="Times New Roman" w:eastAsia="Calibri" w:hAnsi="Times New Roman" w:cs="Times New Roman"/>
          <w:color w:val="000000"/>
          <w:sz w:val="24"/>
          <w:szCs w:val="24"/>
        </w:rPr>
        <w:t>При разработке системы оценки достижений обучающихся в освоении содержания АООП мы ориентировались также на представленный в данной АООП перечень планируемых результатов.</w:t>
      </w:r>
      <w:proofErr w:type="gramEnd"/>
    </w:p>
    <w:p w:rsidR="007B5C72" w:rsidRPr="00655E9D" w:rsidRDefault="007B5C72" w:rsidP="007B5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5E9D">
        <w:rPr>
          <w:rFonts w:ascii="Times New Roman" w:eastAsia="Calibri" w:hAnsi="Times New Roman" w:cs="Times New Roman"/>
          <w:color w:val="000000"/>
          <w:sz w:val="24"/>
          <w:szCs w:val="24"/>
        </w:rPr>
        <w:t>Система оценки результатов включает целостную характеристику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5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выполнения </w:t>
      </w:r>
      <w:proofErr w:type="gramStart"/>
      <w:r w:rsidRPr="00655E9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55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АООП, отражающую взаимодействие следующих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5E9D">
        <w:rPr>
          <w:rFonts w:ascii="Times New Roman" w:eastAsia="Calibri" w:hAnsi="Times New Roman" w:cs="Times New Roman"/>
          <w:color w:val="000000"/>
          <w:sz w:val="24"/>
          <w:szCs w:val="24"/>
        </w:rPr>
        <w:t>компонентов образования:</w:t>
      </w:r>
    </w:p>
    <w:p w:rsidR="007B5C72" w:rsidRPr="00655E9D" w:rsidRDefault="007B5C72" w:rsidP="007B5C7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color w:val="000000"/>
        </w:rPr>
      </w:pPr>
      <w:r w:rsidRPr="00655E9D">
        <w:rPr>
          <w:rFonts w:eastAsia="Calibri"/>
          <w:color w:val="000000"/>
        </w:rPr>
        <w:t>что обучающийся должен знать и уметь на данной ступени обучения;</w:t>
      </w:r>
    </w:p>
    <w:p w:rsidR="007B5C72" w:rsidRPr="00655E9D" w:rsidRDefault="007B5C72" w:rsidP="007B5C7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color w:val="000000"/>
        </w:rPr>
      </w:pPr>
      <w:r w:rsidRPr="00655E9D">
        <w:rPr>
          <w:rFonts w:eastAsia="Calibri"/>
          <w:color w:val="000000"/>
        </w:rPr>
        <w:t>что из полученных знаний он может и должен применять на практике;</w:t>
      </w:r>
    </w:p>
    <w:p w:rsidR="007B5C72" w:rsidRPr="00655E9D" w:rsidRDefault="007B5C72" w:rsidP="007B5C7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color w:val="000000"/>
        </w:rPr>
      </w:pPr>
      <w:r w:rsidRPr="00655E9D">
        <w:rPr>
          <w:rFonts w:eastAsia="Calibri"/>
          <w:color w:val="000000"/>
        </w:rPr>
        <w:t>насколько активно, адекватно и самостоятельно он их применяет.</w:t>
      </w:r>
    </w:p>
    <w:p w:rsidR="007B5C72" w:rsidRDefault="007B5C72" w:rsidP="007B5C72">
      <w:pPr>
        <w:pStyle w:val="1"/>
        <w:spacing w:line="360" w:lineRule="auto"/>
        <w:ind w:left="0" w:firstLine="709"/>
        <w:jc w:val="both"/>
        <w:rPr>
          <w:color w:val="000000"/>
        </w:rPr>
      </w:pPr>
      <w:r w:rsidRPr="00A847C3">
        <w:rPr>
          <w:color w:val="000000"/>
        </w:rPr>
        <w:t xml:space="preserve">Данная программа предусматривает оценку достижения </w:t>
      </w:r>
      <w:proofErr w:type="gramStart"/>
      <w:r w:rsidRPr="00A847C3">
        <w:rPr>
          <w:color w:val="000000"/>
        </w:rPr>
        <w:t>обучающимися</w:t>
      </w:r>
      <w:proofErr w:type="gramEnd"/>
      <w:r w:rsidRPr="00A847C3">
        <w:rPr>
          <w:color w:val="000000"/>
        </w:rPr>
        <w:t xml:space="preserve"> освоения АООП на </w:t>
      </w:r>
      <w:r w:rsidRPr="00A847C3">
        <w:rPr>
          <w:color w:val="000000"/>
          <w:lang w:val="en-US"/>
        </w:rPr>
        <w:t>I</w:t>
      </w:r>
      <w:r w:rsidRPr="00A847C3">
        <w:rPr>
          <w:color w:val="000000"/>
        </w:rPr>
        <w:t xml:space="preserve"> этапе обучения (1</w:t>
      </w:r>
      <w:r w:rsidRPr="00A847C3">
        <w:rPr>
          <w:color w:val="000000"/>
          <w:vertAlign w:val="superscript"/>
        </w:rPr>
        <w:t xml:space="preserve">1 </w:t>
      </w:r>
      <w:r w:rsidRPr="00A847C3">
        <w:rPr>
          <w:color w:val="000000"/>
        </w:rPr>
        <w:t>– 4 класс).</w:t>
      </w:r>
    </w:p>
    <w:p w:rsidR="007B5C72" w:rsidRDefault="007B5C72" w:rsidP="007B5C72">
      <w:pPr>
        <w:pStyle w:val="1"/>
        <w:numPr>
          <w:ilvl w:val="0"/>
          <w:numId w:val="8"/>
        </w:numPr>
        <w:spacing w:line="360" w:lineRule="auto"/>
        <w:jc w:val="center"/>
        <w:rPr>
          <w:b/>
        </w:rPr>
      </w:pPr>
      <w:r w:rsidRPr="00646D59">
        <w:rPr>
          <w:b/>
        </w:rPr>
        <w:t>ОЦЕНКА ДОСТИЖЕНИЯ ЛИЧНОСТНЫХ РЕЗУЛЬТАТОВ</w:t>
      </w:r>
    </w:p>
    <w:p w:rsidR="007B5C72" w:rsidRPr="00646D59" w:rsidRDefault="007B5C72" w:rsidP="007B5C72">
      <w:pPr>
        <w:pStyle w:val="1"/>
        <w:spacing w:line="360" w:lineRule="auto"/>
        <w:ind w:left="0"/>
        <w:jc w:val="center"/>
        <w:rPr>
          <w:b/>
        </w:rPr>
      </w:pPr>
      <w:r>
        <w:rPr>
          <w:b/>
        </w:rPr>
        <w:t xml:space="preserve">реализации адаптированной основной общеобразовательной программы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легкой умственной отсталостью</w:t>
      </w:r>
    </w:p>
    <w:p w:rsidR="007B5C72" w:rsidRPr="00646D59" w:rsidRDefault="007B5C72" w:rsidP="007B5C72">
      <w:pPr>
        <w:pStyle w:val="1"/>
        <w:spacing w:line="360" w:lineRule="auto"/>
        <w:ind w:left="0" w:firstLine="709"/>
        <w:jc w:val="both"/>
      </w:pPr>
      <w:r w:rsidRPr="00EF05EB">
        <w:rPr>
          <w:b/>
        </w:rPr>
        <w:lastRenderedPageBreak/>
        <w:t>Личностные результаты</w:t>
      </w:r>
      <w:r w:rsidRPr="00646D59">
        <w:t xml:space="preserve"> освоения АООП включают индивидуально-личностные качества, жизненные компетенции и ценностные установки </w:t>
      </w:r>
      <w:proofErr w:type="gramStart"/>
      <w:r w:rsidRPr="00646D59">
        <w:t>обучающихся</w:t>
      </w:r>
      <w:proofErr w:type="gramEnd"/>
      <w:r w:rsidRPr="00646D59">
        <w:t xml:space="preserve"> (сформированность мотивации к обучению и познанию, социальные компетенции). </w:t>
      </w:r>
    </w:p>
    <w:p w:rsidR="007B5C72" w:rsidRPr="00646D59" w:rsidRDefault="007B5C72" w:rsidP="007B5C72">
      <w:pPr>
        <w:pStyle w:val="1"/>
        <w:spacing w:line="360" w:lineRule="auto"/>
        <w:ind w:left="0" w:firstLine="709"/>
        <w:jc w:val="both"/>
      </w:pPr>
      <w:r w:rsidRPr="00646D59">
        <w:t xml:space="preserve">Возможные личностные результаты освоения АООП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 Возможные личностные результаты определяются согласно особым образовательным потребностям каждого ребенка с </w:t>
      </w:r>
      <w:r>
        <w:t xml:space="preserve">интеллектуальными нарушениями </w:t>
      </w:r>
      <w:r w:rsidRPr="00646D59">
        <w:t>на основе классификатора жизненных компетенций.</w:t>
      </w:r>
    </w:p>
    <w:p w:rsidR="007B5C72" w:rsidRDefault="007B5C72" w:rsidP="007B5C72">
      <w:pPr>
        <w:pStyle w:val="1"/>
        <w:spacing w:line="360" w:lineRule="auto"/>
        <w:ind w:left="0" w:firstLine="709"/>
        <w:jc w:val="both"/>
      </w:pPr>
      <w:r w:rsidRPr="00646D59">
        <w:t>Они заносятся в рабочие программы по предметам и курсам, в программы коррекционно-развивающих занятий и внеурочной работы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7B5C72" w:rsidRPr="00646D59" w:rsidRDefault="007B5C72" w:rsidP="007B5C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</w:t>
      </w:r>
      <w:r w:rsidRPr="00646D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содержание оценки личностных результатов</w:t>
      </w:r>
      <w:r w:rsidRPr="00646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овладения АООП </w:t>
      </w:r>
      <w:r w:rsidRPr="00646D5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 вокруг оценки:</w:t>
      </w:r>
    </w:p>
    <w:p w:rsidR="007B5C72" w:rsidRPr="00EF05EB" w:rsidRDefault="007B5C72" w:rsidP="007B5C72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EF05EB">
        <w:rPr>
          <w:color w:val="000000"/>
        </w:rPr>
        <w:t>сформированности</w:t>
      </w:r>
      <w:proofErr w:type="spellEnd"/>
      <w:r w:rsidRPr="00EF05EB">
        <w:rPr>
          <w:color w:val="000000"/>
        </w:rPr>
        <w:t xml:space="preserve"> внутренней позиции </w:t>
      </w:r>
      <w:proofErr w:type="gramStart"/>
      <w:r w:rsidRPr="00EF05EB">
        <w:rPr>
          <w:color w:val="000000"/>
        </w:rPr>
        <w:t>обучающегося</w:t>
      </w:r>
      <w:proofErr w:type="gramEnd"/>
      <w:r w:rsidRPr="00EF05EB">
        <w:rPr>
          <w:color w:val="000000"/>
        </w:rPr>
        <w:t>, которая находит отражение в эмоционально-положительном отношении обучающегося к школе;</w:t>
      </w:r>
    </w:p>
    <w:p w:rsidR="007B5C72" w:rsidRPr="00EF05EB" w:rsidRDefault="007B5C72" w:rsidP="007B5C72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ориентации на содержательные моменты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уроки, познание нового, овладение учебными умениями и навыками, характер учебного сотрудничества с учителем и одноклассниками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>и ориентации на образец поведения «хорошего ученика» как пример для подражания;</w:t>
      </w:r>
    </w:p>
    <w:p w:rsidR="007B5C72" w:rsidRPr="00EF05EB" w:rsidRDefault="007B5C72" w:rsidP="007B5C72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7B5C72" w:rsidRPr="00EF05EB" w:rsidRDefault="007B5C72" w:rsidP="007B5C72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7B5C72" w:rsidRPr="00646D59" w:rsidRDefault="007B5C72" w:rsidP="007B5C72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знания моральных норм и </w:t>
      </w:r>
      <w:proofErr w:type="spellStart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EF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B5C72" w:rsidRDefault="007B5C72" w:rsidP="007B5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ACF">
        <w:rPr>
          <w:rFonts w:ascii="Times New Roman" w:hAnsi="Times New Roman" w:cs="Times New Roman"/>
          <w:b/>
          <w:sz w:val="24"/>
          <w:szCs w:val="24"/>
        </w:rPr>
        <w:t>Перечень личностных результатов</w:t>
      </w:r>
      <w:r w:rsidRPr="00EF05EB">
        <w:rPr>
          <w:rFonts w:ascii="Times New Roman" w:hAnsi="Times New Roman" w:cs="Times New Roman"/>
          <w:sz w:val="24"/>
          <w:szCs w:val="24"/>
        </w:rPr>
        <w:t>, прописанных в тексте ФГОС, которые выступают в качестве критериев оценки социальной (жизненной) компетенции учащихся с интеллектуальными нарушениями на I этапе освоения АООП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осознание себя как гражданина России; формирование чувства гордости за свою Родину;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уважительного отношения к иному мнению, истории и культуре других народов;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адекватных представлений о собственных возможностях, о насущно необходимом жизнеобеспечении;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овладение начальными навыками адаптации в динамично изменяющемся и развивающемся мире;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овладение социально-бытовыми умениями, используемыми в повседневной жизни;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навыками коммуникации и принятыми нормами социального взаимодействия;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принятие и освоение социальной роли </w:t>
      </w:r>
      <w:proofErr w:type="gramStart"/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формирование и развитие социально значимых мотивов учебной деятельности;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навыков сотрудничества с взрослыми и сверстниками в разных социальных ситуациях;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эстетических потребностей, ценностей и чувств;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B5C72" w:rsidRPr="00176B19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B5C72" w:rsidRDefault="007B5C72" w:rsidP="007B5C72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B19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готовности к самостоятельной жизни.</w:t>
      </w:r>
    </w:p>
    <w:p w:rsidR="00465167" w:rsidRPr="00ED3A01" w:rsidRDefault="00465167" w:rsidP="004651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A01">
        <w:rPr>
          <w:rFonts w:ascii="Times New Roman" w:hAnsi="Times New Roman" w:cs="Times New Roman"/>
          <w:b/>
          <w:i/>
          <w:sz w:val="24"/>
          <w:szCs w:val="24"/>
        </w:rPr>
        <w:t>Оценка личностного прогресса проводится:</w:t>
      </w:r>
    </w:p>
    <w:p w:rsidR="00465167" w:rsidRPr="00AA7696" w:rsidRDefault="00465167" w:rsidP="0046516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контекстной информации </w:t>
      </w:r>
      <w:r w:rsidRPr="00AA7696">
        <w:rPr>
          <w:rFonts w:ascii="Times New Roman" w:hAnsi="Times New Roman" w:cs="Times New Roman"/>
          <w:sz w:val="24"/>
          <w:szCs w:val="24"/>
        </w:rPr>
        <w:t>– интерпретации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 xml:space="preserve">педагогических измерений на основе </w:t>
      </w:r>
      <w:proofErr w:type="spellStart"/>
      <w:r w:rsidRPr="00AA7696">
        <w:rPr>
          <w:rFonts w:ascii="Times New Roman" w:hAnsi="Times New Roman" w:cs="Times New Roman"/>
          <w:sz w:val="24"/>
          <w:szCs w:val="24"/>
        </w:rPr>
        <w:t>портф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769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AA7696">
        <w:rPr>
          <w:rFonts w:ascii="Times New Roman" w:hAnsi="Times New Roman" w:cs="Times New Roman"/>
          <w:sz w:val="24"/>
          <w:szCs w:val="24"/>
        </w:rPr>
        <w:t xml:space="preserve"> достижений и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 w:rsidRPr="00AA7696">
        <w:rPr>
          <w:rFonts w:ascii="Times New Roman" w:hAnsi="Times New Roman" w:cs="Times New Roman"/>
          <w:sz w:val="24"/>
          <w:szCs w:val="24"/>
        </w:rPr>
        <w:t>. Педагог может отследить,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как меняются, развиваются интересы ребёнка, его мотивация,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самостоятельности, и ряд других личностных действий.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критерий личностного развития – наличие положительной тенденции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развития.</w:t>
      </w:r>
    </w:p>
    <w:p w:rsidR="00465167" w:rsidRPr="00AA7696" w:rsidRDefault="00465167" w:rsidP="0046516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2D">
        <w:rPr>
          <w:rFonts w:ascii="Times New Roman" w:hAnsi="Times New Roman" w:cs="Times New Roman"/>
          <w:i/>
          <w:sz w:val="24"/>
          <w:szCs w:val="24"/>
        </w:rPr>
        <w:t>В ходе урока</w:t>
      </w:r>
      <w:r w:rsidRPr="00AA7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внеклассного мероприятия (беседы) педагог</w:t>
      </w:r>
      <w:r w:rsidRPr="00AA7696">
        <w:rPr>
          <w:rFonts w:ascii="Times New Roman" w:hAnsi="Times New Roman" w:cs="Times New Roman"/>
          <w:sz w:val="24"/>
          <w:szCs w:val="24"/>
        </w:rPr>
        <w:t xml:space="preserve"> включает задания на знание моральных норм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7696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суждений.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фиксируются в листах анализа, накопительная оценка показывает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 xml:space="preserve">освоенность </w:t>
      </w:r>
      <w:r>
        <w:rPr>
          <w:rFonts w:ascii="Times New Roman" w:hAnsi="Times New Roman" w:cs="Times New Roman"/>
          <w:sz w:val="24"/>
          <w:szCs w:val="24"/>
        </w:rPr>
        <w:t>знаний, умений и проявления личностных качеств</w:t>
      </w:r>
      <w:r w:rsidRPr="00AA7696">
        <w:rPr>
          <w:rFonts w:ascii="Times New Roman" w:hAnsi="Times New Roman" w:cs="Times New Roman"/>
          <w:sz w:val="24"/>
          <w:szCs w:val="24"/>
        </w:rPr>
        <w:t>.</w:t>
      </w:r>
    </w:p>
    <w:p w:rsidR="00465167" w:rsidRPr="00AA7696" w:rsidRDefault="00465167" w:rsidP="0046516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2D">
        <w:rPr>
          <w:rFonts w:ascii="Times New Roman" w:hAnsi="Times New Roman" w:cs="Times New Roman"/>
          <w:i/>
          <w:sz w:val="24"/>
          <w:szCs w:val="24"/>
        </w:rPr>
        <w:t>В ходе ежедневных наблюдени</w:t>
      </w:r>
      <w:r w:rsidRPr="00AA7696">
        <w:rPr>
          <w:rFonts w:ascii="Times New Roman" w:hAnsi="Times New Roman" w:cs="Times New Roman"/>
          <w:sz w:val="24"/>
          <w:szCs w:val="24"/>
        </w:rPr>
        <w:t xml:space="preserve">й за </w:t>
      </w:r>
      <w:proofErr w:type="gramStart"/>
      <w:r w:rsidRPr="00AA76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7696">
        <w:rPr>
          <w:rFonts w:ascii="Times New Roman" w:hAnsi="Times New Roman" w:cs="Times New Roman"/>
          <w:sz w:val="24"/>
          <w:szCs w:val="24"/>
        </w:rPr>
        <w:t xml:space="preserve"> на уроках 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внеурочное время. Результаты фиксируются в листах 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накопительная оценка показывает сформированность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личностных результатов.</w:t>
      </w:r>
    </w:p>
    <w:p w:rsidR="00465167" w:rsidRPr="00AA7696" w:rsidRDefault="00465167" w:rsidP="0046516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2D">
        <w:rPr>
          <w:rFonts w:ascii="Times New Roman" w:hAnsi="Times New Roman" w:cs="Times New Roman"/>
          <w:i/>
          <w:sz w:val="24"/>
          <w:szCs w:val="24"/>
        </w:rPr>
        <w:t>Психологическая диагностика</w:t>
      </w:r>
      <w:r w:rsidRPr="00AA7696">
        <w:rPr>
          <w:rFonts w:ascii="Times New Roman" w:hAnsi="Times New Roman" w:cs="Times New Roman"/>
          <w:sz w:val="24"/>
          <w:szCs w:val="24"/>
        </w:rPr>
        <w:t>, проводимая психологом, имеющим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специальную профессиональную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(беседы, интервью, анкетирование, проективные методики)</w:t>
      </w:r>
      <w:r w:rsidRPr="00AA7696">
        <w:rPr>
          <w:rFonts w:ascii="Times New Roman" w:hAnsi="Times New Roman" w:cs="Times New Roman"/>
          <w:sz w:val="24"/>
          <w:szCs w:val="24"/>
        </w:rPr>
        <w:t>.</w:t>
      </w:r>
    </w:p>
    <w:p w:rsidR="00465167" w:rsidRDefault="00465167" w:rsidP="004651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4806" w:type="dxa"/>
        <w:tblLook w:val="04A0"/>
      </w:tblPr>
      <w:tblGrid>
        <w:gridCol w:w="456"/>
        <w:gridCol w:w="3749"/>
        <w:gridCol w:w="3094"/>
        <w:gridCol w:w="7507"/>
      </w:tblGrid>
      <w:tr w:rsidR="007B5C72" w:rsidRPr="00C2478C" w:rsidTr="007B5C72">
        <w:tc>
          <w:tcPr>
            <w:tcW w:w="456" w:type="dxa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</w:tcPr>
          <w:p w:rsidR="007B5C72" w:rsidRPr="00C2478C" w:rsidRDefault="007B5C72" w:rsidP="00C54F1D">
            <w:pPr>
              <w:pStyle w:val="1"/>
              <w:ind w:left="0"/>
              <w:jc w:val="center"/>
              <w:rPr>
                <w:b/>
              </w:rPr>
            </w:pPr>
            <w:r w:rsidRPr="00C2478C">
              <w:rPr>
                <w:b/>
              </w:rPr>
              <w:t>Критерий</w:t>
            </w:r>
          </w:p>
        </w:tc>
        <w:tc>
          <w:tcPr>
            <w:tcW w:w="3094" w:type="dxa"/>
          </w:tcPr>
          <w:p w:rsidR="007B5C72" w:rsidRPr="00C2478C" w:rsidRDefault="007B5C72" w:rsidP="00C54F1D">
            <w:pPr>
              <w:pStyle w:val="1"/>
              <w:ind w:left="0"/>
              <w:jc w:val="center"/>
              <w:rPr>
                <w:b/>
              </w:rPr>
            </w:pPr>
            <w:r w:rsidRPr="00C2478C">
              <w:rPr>
                <w:b/>
              </w:rPr>
              <w:t>Параметры оценки</w:t>
            </w: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center"/>
              <w:rPr>
                <w:b/>
              </w:rPr>
            </w:pPr>
            <w:r w:rsidRPr="00C2478C">
              <w:rPr>
                <w:b/>
              </w:rPr>
              <w:t>Индикаторы</w:t>
            </w:r>
          </w:p>
        </w:tc>
      </w:tr>
      <w:tr w:rsidR="007B5C72" w:rsidRPr="00C2478C" w:rsidTr="007B5C72">
        <w:trPr>
          <w:trHeight w:val="473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1</w:t>
            </w:r>
          </w:p>
        </w:tc>
        <w:tc>
          <w:tcPr>
            <w:tcW w:w="3749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 w:rsidRPr="001F50EE">
              <w:t>Осознание себя как гражданина России; формирование чувства гордости за свою Родину</w:t>
            </w:r>
          </w:p>
        </w:tc>
        <w:tc>
          <w:tcPr>
            <w:tcW w:w="3094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 w:rsidRPr="001F50EE">
              <w:t>Сформированность основ гражданской идентичности</w:t>
            </w: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представления о правах и обязанностях гражданина, товарища, семьянина</w:t>
            </w:r>
          </w:p>
        </w:tc>
      </w:tr>
      <w:tr w:rsidR="007B5C72" w:rsidRPr="00C2478C" w:rsidTr="007B5C72">
        <w:trPr>
          <w:trHeight w:val="69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представления о конституции РФ, о символах государства. Уважительное отношение к государственной символике</w:t>
            </w:r>
          </w:p>
        </w:tc>
      </w:tr>
      <w:tr w:rsidR="007B5C72" w:rsidRPr="00C2478C" w:rsidTr="007B5C72">
        <w:trPr>
          <w:trHeight w:val="42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Уважительное отношение к русскому языку и национальным традициям</w:t>
            </w:r>
          </w:p>
        </w:tc>
      </w:tr>
      <w:tr w:rsidR="007B5C72" w:rsidRPr="00C2478C" w:rsidTr="007B5C72">
        <w:trPr>
          <w:trHeight w:val="69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изучению истории Отечества,</w:t>
            </w:r>
          </w:p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начальные представления о героических страницах истории России </w:t>
            </w:r>
          </w:p>
        </w:tc>
      </w:tr>
      <w:tr w:rsidR="007B5C72" w:rsidRPr="00C2478C" w:rsidTr="007B5C72">
        <w:trPr>
          <w:trHeight w:val="20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 xml:space="preserve">Осознание своей </w:t>
            </w:r>
            <w:r>
              <w:rPr>
                <w:sz w:val="20"/>
                <w:szCs w:val="20"/>
              </w:rPr>
              <w:t xml:space="preserve">национальности, </w:t>
            </w:r>
            <w:r w:rsidRPr="00C2478C">
              <w:rPr>
                <w:sz w:val="20"/>
                <w:szCs w:val="20"/>
              </w:rPr>
              <w:t>этнической и культурной принадлежности</w:t>
            </w:r>
          </w:p>
        </w:tc>
      </w:tr>
      <w:tr w:rsidR="007B5C72" w:rsidRPr="00C2478C" w:rsidTr="007B5C72">
        <w:trPr>
          <w:trHeight w:val="20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Почтительное отношение к ветеранам и военнослужащих</w:t>
            </w:r>
          </w:p>
        </w:tc>
      </w:tr>
      <w:tr w:rsidR="007B5C72" w:rsidRPr="00C2478C" w:rsidTr="007B5C72">
        <w:trPr>
          <w:trHeight w:val="20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знания о своем родном крае, его истории и культуре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 w:val="restart"/>
          </w:tcPr>
          <w:p w:rsidR="007B5C72" w:rsidRDefault="007B5C72" w:rsidP="00C54F1D">
            <w:pPr>
              <w:pStyle w:val="1"/>
              <w:ind w:left="0"/>
              <w:jc w:val="both"/>
            </w:pPr>
            <w:r>
              <w:t>2</w:t>
            </w:r>
          </w:p>
        </w:tc>
        <w:tc>
          <w:tcPr>
            <w:tcW w:w="3749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 w:rsidRPr="00C2478C"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3094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 w:rsidRPr="00C2478C">
              <w:rPr>
                <w:sz w:val="20"/>
                <w:szCs w:val="20"/>
              </w:rPr>
              <w:t>Сформированность уважительного отношения к иному мнению, истории и культуре других народов</w:t>
            </w: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представления о религиозной картине мира, традиционных религиях России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>Уваж</w:t>
            </w:r>
            <w:r>
              <w:rPr>
                <w:sz w:val="20"/>
                <w:szCs w:val="20"/>
              </w:rPr>
              <w:t xml:space="preserve">ительное отношение к </w:t>
            </w:r>
            <w:r w:rsidRPr="00C2478C">
              <w:rPr>
                <w:sz w:val="20"/>
                <w:szCs w:val="20"/>
              </w:rPr>
              <w:t>истори</w:t>
            </w:r>
            <w:r>
              <w:rPr>
                <w:sz w:val="20"/>
                <w:szCs w:val="20"/>
              </w:rPr>
              <w:t>и</w:t>
            </w:r>
            <w:r w:rsidRPr="00C2478C">
              <w:rPr>
                <w:sz w:val="20"/>
                <w:szCs w:val="20"/>
              </w:rPr>
              <w:t xml:space="preserve"> и культур</w:t>
            </w:r>
            <w:r>
              <w:rPr>
                <w:sz w:val="20"/>
                <w:szCs w:val="20"/>
              </w:rPr>
              <w:t>е</w:t>
            </w:r>
            <w:r w:rsidRPr="00C2478C">
              <w:rPr>
                <w:sz w:val="20"/>
                <w:szCs w:val="20"/>
              </w:rPr>
              <w:t xml:space="preserve"> других народов и стран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>Уваж</w:t>
            </w:r>
            <w:r>
              <w:rPr>
                <w:sz w:val="20"/>
                <w:szCs w:val="20"/>
              </w:rPr>
              <w:t>ительное отнош</w:t>
            </w:r>
            <w:r w:rsidRPr="00C2478C">
              <w:rPr>
                <w:sz w:val="20"/>
                <w:szCs w:val="20"/>
              </w:rPr>
              <w:t>ение к людям других национальностей, вероисповедания, культуры</w:t>
            </w:r>
          </w:p>
        </w:tc>
      </w:tr>
      <w:tr w:rsidR="007B5C72" w:rsidRPr="00C2478C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выстраивать отношения, </w:t>
            </w:r>
            <w:r w:rsidRPr="00C2478C">
              <w:rPr>
                <w:sz w:val="20"/>
                <w:szCs w:val="20"/>
              </w:rPr>
              <w:t>общение со сверстниками</w:t>
            </w:r>
            <w:r>
              <w:rPr>
                <w:sz w:val="20"/>
                <w:szCs w:val="20"/>
              </w:rPr>
              <w:t>,</w:t>
            </w:r>
            <w:r w:rsidRPr="00C2478C">
              <w:rPr>
                <w:sz w:val="20"/>
                <w:szCs w:val="20"/>
              </w:rPr>
              <w:t xml:space="preserve"> несмотря на национальную принадлежность</w:t>
            </w:r>
            <w:r>
              <w:rPr>
                <w:sz w:val="20"/>
                <w:szCs w:val="20"/>
              </w:rPr>
              <w:t xml:space="preserve"> (не допускается </w:t>
            </w:r>
            <w:r w:rsidRPr="00C2478C">
              <w:rPr>
                <w:sz w:val="20"/>
                <w:szCs w:val="20"/>
              </w:rPr>
              <w:t>оскорблени</w:t>
            </w:r>
            <w:r>
              <w:rPr>
                <w:sz w:val="20"/>
                <w:szCs w:val="20"/>
              </w:rPr>
              <w:t>й</w:t>
            </w:r>
            <w:r w:rsidRPr="00C2478C">
              <w:rPr>
                <w:sz w:val="20"/>
                <w:szCs w:val="20"/>
              </w:rPr>
              <w:t>, высмеивания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>Умение выслушать иное мнение</w:t>
            </w:r>
            <w:r>
              <w:rPr>
                <w:sz w:val="20"/>
                <w:szCs w:val="20"/>
              </w:rPr>
              <w:t>,</w:t>
            </w:r>
            <w:r w:rsidRPr="00C2478C">
              <w:rPr>
                <w:sz w:val="20"/>
                <w:szCs w:val="20"/>
              </w:rPr>
              <w:t xml:space="preserve"> уважительно относиться к иному мнен</w:t>
            </w:r>
            <w:r w:rsidRPr="002A0AED">
              <w:rPr>
                <w:sz w:val="20"/>
                <w:szCs w:val="20"/>
              </w:rPr>
              <w:t>ию</w:t>
            </w:r>
          </w:p>
        </w:tc>
      </w:tr>
      <w:tr w:rsidR="007B5C72" w:rsidRPr="00C2478C" w:rsidTr="007B5C72">
        <w:trPr>
          <w:trHeight w:val="550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3</w:t>
            </w:r>
          </w:p>
        </w:tc>
        <w:tc>
          <w:tcPr>
            <w:tcW w:w="3749" w:type="dxa"/>
            <w:vMerge w:val="restart"/>
          </w:tcPr>
          <w:p w:rsidR="007B5C72" w:rsidRPr="001F50EE" w:rsidRDefault="007B5C72" w:rsidP="00C54F1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Развитие адекватных представлений о собственных возможностях, о насущно необходимом жизнеобеспечении </w:t>
            </w:r>
          </w:p>
        </w:tc>
        <w:tc>
          <w:tcPr>
            <w:tcW w:w="3094" w:type="dxa"/>
            <w:vMerge w:val="restart"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 xml:space="preserve">Сформированность представлений о собственных возможностях, о насущно необходимом жизнеобеспечении </w:t>
            </w: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 xml:space="preserve">Умение адекватно оценивать свои возможности и силы (Различает «что я хочу» и «что я могу»). </w:t>
            </w:r>
          </w:p>
        </w:tc>
      </w:tr>
      <w:tr w:rsidR="007B5C72" w:rsidRPr="00C2478C" w:rsidTr="007B5C72">
        <w:trPr>
          <w:trHeight w:val="55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понимать, что можно и что нельзя (в быту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еде, в приеме лекарств и т.п.)</w:t>
            </w:r>
          </w:p>
        </w:tc>
      </w:tr>
      <w:tr w:rsidR="007B5C72" w:rsidTr="007B5C72">
        <w:trPr>
          <w:trHeight w:val="55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личными адекватными средствами в различных ситуациях</w:t>
            </w:r>
          </w:p>
        </w:tc>
      </w:tr>
      <w:tr w:rsidR="007B5C72" w:rsidTr="007B5C72">
        <w:trPr>
          <w:trHeight w:val="219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>Овладение навыками самообслуживания</w:t>
            </w:r>
          </w:p>
        </w:tc>
      </w:tr>
      <w:tr w:rsidR="007B5C72" w:rsidRPr="00C2478C" w:rsidTr="007B5C72">
        <w:trPr>
          <w:trHeight w:val="55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C2478C">
              <w:rPr>
                <w:sz w:val="20"/>
                <w:szCs w:val="20"/>
              </w:rPr>
              <w:t xml:space="preserve">Умение обратиться к взрослому за помощью и сформулировать </w:t>
            </w:r>
            <w:r>
              <w:rPr>
                <w:sz w:val="20"/>
                <w:szCs w:val="20"/>
              </w:rPr>
              <w:t>за</w:t>
            </w:r>
            <w:r w:rsidRPr="00C2478C">
              <w:rPr>
                <w:sz w:val="20"/>
                <w:szCs w:val="20"/>
              </w:rPr>
              <w:t xml:space="preserve">прос </w:t>
            </w:r>
            <w:r>
              <w:rPr>
                <w:sz w:val="20"/>
                <w:szCs w:val="20"/>
              </w:rPr>
              <w:t xml:space="preserve">или </w:t>
            </w:r>
            <w:proofErr w:type="gramStart"/>
            <w:r>
              <w:rPr>
                <w:sz w:val="20"/>
                <w:szCs w:val="20"/>
              </w:rPr>
              <w:t>выразить просьбу</w:t>
            </w:r>
            <w:proofErr w:type="gramEnd"/>
            <w:r>
              <w:rPr>
                <w:sz w:val="20"/>
                <w:szCs w:val="20"/>
              </w:rPr>
              <w:t xml:space="preserve"> жестом</w:t>
            </w:r>
          </w:p>
        </w:tc>
      </w:tr>
      <w:tr w:rsidR="007B5C72" w:rsidRPr="00C2478C" w:rsidTr="007B5C72">
        <w:trPr>
          <w:trHeight w:val="55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дать знать о недомогании, о том, что тревожит, пугает вербальными и невербальными средствами</w:t>
            </w:r>
          </w:p>
        </w:tc>
      </w:tr>
      <w:tr w:rsidR="007B5C72" w:rsidRPr="00537E7B" w:rsidTr="007B5C72">
        <w:trPr>
          <w:trHeight w:val="509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4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навыков адаптации </w:t>
            </w:r>
          </w:p>
        </w:tc>
        <w:tc>
          <w:tcPr>
            <w:tcW w:w="7507" w:type="dxa"/>
          </w:tcPr>
          <w:p w:rsidR="007B5C72" w:rsidRPr="00537E7B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537E7B">
              <w:rPr>
                <w:sz w:val="20"/>
                <w:szCs w:val="20"/>
              </w:rPr>
              <w:t xml:space="preserve">Принятие </w:t>
            </w:r>
            <w:r>
              <w:rPr>
                <w:sz w:val="20"/>
                <w:szCs w:val="20"/>
              </w:rPr>
              <w:t xml:space="preserve">и освоение </w:t>
            </w:r>
            <w:r w:rsidRPr="00537E7B">
              <w:rPr>
                <w:sz w:val="20"/>
                <w:szCs w:val="20"/>
              </w:rPr>
              <w:t>своей социальной роли в школе, в семье, в коллективе сверстников</w:t>
            </w:r>
          </w:p>
        </w:tc>
      </w:tr>
      <w:tr w:rsidR="007B5C72" w:rsidRPr="00537E7B" w:rsidTr="007B5C72">
        <w:trPr>
          <w:trHeight w:val="509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537E7B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Способность применять адекватные способы поведения в разных ситуация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7B5C72" w:rsidTr="007B5C72">
        <w:trPr>
          <w:trHeight w:val="509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личными адаптивными средствами в различных ситуациях</w:t>
            </w:r>
          </w:p>
        </w:tc>
      </w:tr>
      <w:tr w:rsidR="007B5C72" w:rsidRPr="00C2478C" w:rsidTr="007B5C72">
        <w:trPr>
          <w:trHeight w:val="687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Умение выстраивать добропорядочные отношения в учебном коллективе, в коллективах групп продлённого дня, дополнительного образования</w:t>
            </w:r>
          </w:p>
        </w:tc>
      </w:tr>
      <w:tr w:rsidR="007B5C72" w:rsidRPr="00C2478C" w:rsidTr="007B5C72">
        <w:trPr>
          <w:trHeight w:val="345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5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социально-бытовых умений </w:t>
            </w: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Самостоятельность и независимость в быту, знакомство с ТБ</w:t>
            </w:r>
            <w:r>
              <w:rPr>
                <w:sz w:val="20"/>
                <w:szCs w:val="20"/>
              </w:rPr>
              <w:t xml:space="preserve"> (</w:t>
            </w:r>
            <w:r w:rsidRPr="00BD7882">
              <w:rPr>
                <w:sz w:val="20"/>
                <w:szCs w:val="20"/>
              </w:rPr>
              <w:t>обращение с электроприборами, правила поведения на дороге, в транспорте и при общении с незнакомыми людьми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7B5C72" w:rsidRPr="00C2478C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активность и умение включаться в разнообразные повседневные дела</w:t>
            </w:r>
          </w:p>
        </w:tc>
      </w:tr>
      <w:tr w:rsidR="007B5C72" w:rsidRPr="00C2478C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C2478C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брать на себя обязанности в школьной и домашней жизни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D7882">
              <w:rPr>
                <w:sz w:val="20"/>
                <w:szCs w:val="20"/>
              </w:rPr>
              <w:t>част</w:t>
            </w:r>
            <w:r>
              <w:rPr>
                <w:sz w:val="20"/>
                <w:szCs w:val="20"/>
              </w:rPr>
              <w:t>ие в повседневной жизни к</w:t>
            </w:r>
            <w:r w:rsidRPr="00BD7882">
              <w:rPr>
                <w:sz w:val="20"/>
                <w:szCs w:val="20"/>
              </w:rPr>
              <w:t>ласса, мероприятиях класса и школы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Умение ориентироваться в </w:t>
            </w:r>
            <w:r>
              <w:rPr>
                <w:sz w:val="20"/>
                <w:szCs w:val="20"/>
              </w:rPr>
              <w:t>устройстве школьной жизни (</w:t>
            </w:r>
            <w:r w:rsidRPr="00BD7882">
              <w:rPr>
                <w:sz w:val="20"/>
                <w:szCs w:val="20"/>
              </w:rPr>
              <w:t>пространств</w:t>
            </w:r>
            <w:r>
              <w:rPr>
                <w:sz w:val="20"/>
                <w:szCs w:val="20"/>
              </w:rPr>
              <w:t>о</w:t>
            </w:r>
            <w:r w:rsidRPr="00BD7882">
              <w:rPr>
                <w:sz w:val="20"/>
                <w:szCs w:val="20"/>
              </w:rPr>
              <w:t xml:space="preserve"> школы, расписани</w:t>
            </w:r>
            <w:r>
              <w:rPr>
                <w:sz w:val="20"/>
                <w:szCs w:val="20"/>
              </w:rPr>
              <w:t>е и т.п.)</w:t>
            </w:r>
          </w:p>
        </w:tc>
      </w:tr>
      <w:tr w:rsidR="007B5C72" w:rsidTr="007B5C72">
        <w:trPr>
          <w:trHeight w:val="34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C2478C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Понимание предназначения окружающих в быту предметов и вещей</w:t>
            </w:r>
          </w:p>
        </w:tc>
      </w:tr>
      <w:tr w:rsidR="007B5C72" w:rsidRPr="00BD7882" w:rsidTr="007B5C72">
        <w:trPr>
          <w:trHeight w:val="267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6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Владение навыками коммуникации и принятыми ритуалами </w:t>
            </w:r>
            <w:r>
              <w:rPr>
                <w:sz w:val="23"/>
                <w:szCs w:val="23"/>
              </w:rPr>
              <w:lastRenderedPageBreak/>
              <w:t>социального взаимодействия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Сформированность навыков </w:t>
            </w:r>
          </w:p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коммуникации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</w:t>
            </w: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знания правил коммуникации</w:t>
            </w:r>
          </w:p>
        </w:tc>
      </w:tr>
      <w:tr w:rsidR="007B5C72" w:rsidRPr="00BD7882" w:rsidTr="007B5C72">
        <w:trPr>
          <w:trHeight w:val="26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Способность инициировать и поддерживать коммуникацию с взрослым</w:t>
            </w:r>
          </w:p>
        </w:tc>
      </w:tr>
      <w:tr w:rsidR="007B5C72" w:rsidRPr="00BD7882" w:rsidTr="007B5C72">
        <w:trPr>
          <w:trHeight w:val="26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Способность обращаться за помощью</w:t>
            </w:r>
          </w:p>
        </w:tc>
      </w:tr>
      <w:tr w:rsidR="007B5C72" w:rsidRPr="00BD7882" w:rsidTr="007B5C72">
        <w:trPr>
          <w:trHeight w:val="35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 w:val="restart"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Сформированность навыков </w:t>
            </w:r>
          </w:p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коммуникации </w:t>
            </w:r>
            <w:proofErr w:type="gramStart"/>
            <w:r w:rsidRPr="00BD7882">
              <w:rPr>
                <w:sz w:val="20"/>
                <w:szCs w:val="20"/>
              </w:rPr>
              <w:t>со</w:t>
            </w:r>
            <w:proofErr w:type="gramEnd"/>
            <w:r w:rsidRPr="00BD7882">
              <w:rPr>
                <w:sz w:val="20"/>
                <w:szCs w:val="20"/>
              </w:rPr>
              <w:t xml:space="preserve"> </w:t>
            </w:r>
          </w:p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BD7882">
              <w:rPr>
                <w:sz w:val="20"/>
                <w:szCs w:val="20"/>
              </w:rPr>
              <w:t>сверстниками</w:t>
            </w: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982E21">
              <w:rPr>
                <w:sz w:val="20"/>
                <w:szCs w:val="20"/>
              </w:rPr>
              <w:t>Способность инициировать и поддерживать коммуникацию со сверстниками</w:t>
            </w:r>
          </w:p>
        </w:tc>
      </w:tr>
      <w:tr w:rsidR="007B5C72" w:rsidRPr="00982E21" w:rsidTr="007B5C72">
        <w:trPr>
          <w:trHeight w:val="297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982E21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Участие в коллективной и групповой работе сверстников, </w:t>
            </w:r>
            <w:r>
              <w:rPr>
                <w:sz w:val="20"/>
                <w:szCs w:val="20"/>
              </w:rPr>
              <w:t>соблюдение норм коммуникации</w:t>
            </w:r>
          </w:p>
        </w:tc>
      </w:tr>
      <w:tr w:rsidR="007B5C72" w:rsidRPr="008B0FD6" w:rsidTr="007B5C72">
        <w:trPr>
          <w:trHeight w:val="297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Умение в ситуации конфликта найти путь ненасильственного преодоления </w:t>
            </w:r>
          </w:p>
        </w:tc>
      </w:tr>
      <w:tr w:rsidR="007B5C72" w:rsidRPr="008B0FD6" w:rsidTr="007B5C72">
        <w:trPr>
          <w:trHeight w:val="297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Умение учитывать другое мнение в совместной работе </w:t>
            </w:r>
          </w:p>
        </w:tc>
      </w:tr>
      <w:tr w:rsidR="007B5C72" w:rsidRPr="00BD7882" w:rsidTr="007B5C72">
        <w:trPr>
          <w:trHeight w:val="267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Сформированность навыков коммуникации как средства достижения цели</w:t>
            </w:r>
          </w:p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разговор (начать, поддерживать, завершить)</w:t>
            </w:r>
          </w:p>
        </w:tc>
      </w:tr>
      <w:tr w:rsidR="007B5C72" w:rsidTr="007B5C72">
        <w:trPr>
          <w:trHeight w:val="26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выразить свои намерения, пожелания, опасения, благодарность, сочувствие</w:t>
            </w:r>
          </w:p>
        </w:tc>
      </w:tr>
      <w:tr w:rsidR="007B5C72" w:rsidTr="007B5C72">
        <w:trPr>
          <w:trHeight w:val="26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корректно выразить отказ и недовольство, привлечь к себе внимание</w:t>
            </w:r>
          </w:p>
        </w:tc>
      </w:tr>
      <w:tr w:rsidR="007B5C72" w:rsidRPr="00BD7882" w:rsidTr="007B5C72">
        <w:trPr>
          <w:trHeight w:val="195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7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8B0FD6">
              <w:rPr>
                <w:sz w:val="20"/>
                <w:szCs w:val="20"/>
              </w:rPr>
              <w:t>Сформированность представлений о правилах поведения в разных социальных ситуациях и с людьми разного социального статуса</w:t>
            </w:r>
            <w:r>
              <w:rPr>
                <w:sz w:val="20"/>
                <w:szCs w:val="20"/>
              </w:rPr>
              <w:t xml:space="preserve"> и р</w:t>
            </w:r>
            <w:r w:rsidRPr="008B0FD6">
              <w:rPr>
                <w:sz w:val="20"/>
                <w:szCs w:val="20"/>
              </w:rPr>
              <w:t>азного возраста</w:t>
            </w: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правил поведения в разных социальных ситуациях с людьми разного возраста и статуса</w:t>
            </w:r>
          </w:p>
        </w:tc>
      </w:tr>
      <w:tr w:rsidR="007B5C72" w:rsidRPr="00BD7882" w:rsidTr="007B5C72">
        <w:trPr>
          <w:trHeight w:val="166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  <w:r w:rsidRPr="00603CA7">
              <w:rPr>
                <w:sz w:val="20"/>
                <w:szCs w:val="20"/>
              </w:rPr>
              <w:t>Понимание отношений в семье, своей роли в семье</w:t>
            </w:r>
          </w:p>
        </w:tc>
      </w:tr>
      <w:tr w:rsidR="007B5C72" w:rsidTr="007B5C72">
        <w:trPr>
          <w:trHeight w:val="35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>Умение вступить в контакт и общаться в соответствии с возрастом близостью и социальным статусом собеседника</w:t>
            </w:r>
          </w:p>
        </w:tc>
      </w:tr>
      <w:tr w:rsidR="007B5C72" w:rsidRPr="008B0FD6" w:rsidTr="007B5C72">
        <w:trPr>
          <w:trHeight w:val="2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Умение отстраниться от нежелательного контакта </w:t>
            </w:r>
          </w:p>
        </w:tc>
      </w:tr>
      <w:tr w:rsidR="007B5C72" w:rsidRPr="00BD7882" w:rsidTr="007B5C72">
        <w:trPr>
          <w:trHeight w:val="35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8B0FD6">
              <w:rPr>
                <w:sz w:val="20"/>
                <w:szCs w:val="20"/>
              </w:rPr>
              <w:t>Сформированность необходимых ребёнку социальных ритуалов</w:t>
            </w: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087DF4">
              <w:rPr>
                <w:sz w:val="20"/>
                <w:szCs w:val="20"/>
              </w:rPr>
              <w:t>Умение использовать принятые ритуалы социального взаимодействия в актуальных жизненных ситуациях</w:t>
            </w:r>
          </w:p>
        </w:tc>
      </w:tr>
      <w:tr w:rsidR="007B5C72" w:rsidRPr="00BD7882" w:rsidTr="007B5C72">
        <w:trPr>
          <w:trHeight w:val="35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B0FD6">
              <w:rPr>
                <w:sz w:val="20"/>
                <w:szCs w:val="20"/>
              </w:rPr>
              <w:t>Умение выразить свои чувства, отказ, недовольство, благодарность, сочувствие, намерение, просьбу, опасение и др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8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035206">
              <w:rPr>
                <w:sz w:val="23"/>
                <w:szCs w:val="23"/>
              </w:rPr>
              <w:t xml:space="preserve">Принятие и освоение социальной роли </w:t>
            </w:r>
            <w:proofErr w:type="gramStart"/>
            <w:r w:rsidRPr="00035206">
              <w:rPr>
                <w:sz w:val="23"/>
                <w:szCs w:val="23"/>
              </w:rPr>
              <w:t>обучающегося</w:t>
            </w:r>
            <w:proofErr w:type="gramEnd"/>
            <w:r w:rsidRPr="00035206">
              <w:rPr>
                <w:sz w:val="23"/>
                <w:szCs w:val="23"/>
              </w:rPr>
              <w:t>, формирование и развитие социально значимых мотивов учебной деятельности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8B0FD6">
              <w:rPr>
                <w:sz w:val="20"/>
                <w:szCs w:val="20"/>
              </w:rPr>
              <w:t>Сформированность мотивации учебной деятельности, включая социальные, учебно-познавательные и внешние мотивы</w:t>
            </w: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Принятие и осо</w:t>
            </w:r>
            <w:r>
              <w:rPr>
                <w:sz w:val="20"/>
                <w:szCs w:val="20"/>
              </w:rPr>
              <w:t>з</w:t>
            </w:r>
            <w:r w:rsidRPr="00BD788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ан</w:t>
            </w:r>
            <w:r w:rsidRPr="00BD7882">
              <w:rPr>
                <w:sz w:val="20"/>
                <w:szCs w:val="20"/>
              </w:rPr>
              <w:t xml:space="preserve">ие социальной роли </w:t>
            </w:r>
            <w:r>
              <w:rPr>
                <w:sz w:val="20"/>
                <w:szCs w:val="20"/>
              </w:rPr>
              <w:t>ученика</w:t>
            </w:r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Знание правил поведения в школе, прав и обязанностей ученик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правил </w:t>
            </w:r>
            <w:proofErr w:type="spellStart"/>
            <w:r>
              <w:rPr>
                <w:sz w:val="20"/>
                <w:szCs w:val="20"/>
              </w:rPr>
              <w:t>внутришкольной</w:t>
            </w:r>
            <w:proofErr w:type="spellEnd"/>
            <w:r>
              <w:rPr>
                <w:sz w:val="20"/>
                <w:szCs w:val="20"/>
              </w:rPr>
              <w:t xml:space="preserve"> жизни</w:t>
            </w:r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F93C15">
              <w:rPr>
                <w:sz w:val="20"/>
                <w:szCs w:val="20"/>
              </w:rPr>
              <w:t>Ориентация на образец поведения «хорошего ученика» как пример для подражания</w:t>
            </w:r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школе и обучению</w:t>
            </w:r>
          </w:p>
        </w:tc>
      </w:tr>
      <w:tr w:rsidR="007B5C7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старательности и добросовестности в учебе</w:t>
            </w:r>
          </w:p>
        </w:tc>
      </w:tr>
      <w:tr w:rsidR="007B5C72" w:rsidRPr="00BD7882" w:rsidTr="007B5C72">
        <w:trPr>
          <w:trHeight w:val="213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познавательной активности и заинтересованности  на уроках</w:t>
            </w:r>
          </w:p>
        </w:tc>
      </w:tr>
      <w:tr w:rsidR="007B5C72" w:rsidRPr="008B0FD6" w:rsidTr="007B5C72">
        <w:trPr>
          <w:trHeight w:val="385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9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к осмыслению и дифференциации картины мира, ее временно- пространственной организации </w:t>
            </w:r>
          </w:p>
        </w:tc>
        <w:tc>
          <w:tcPr>
            <w:tcW w:w="3094" w:type="dxa"/>
            <w:vMerge w:val="restart"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Сформированность опыта реального взаимодействия ребёнка с бытовым окружением, миром природных явлений и вещей, адекватного представления об опасности и безопасности </w:t>
            </w: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Адекватность бытового поведения с точки зрения опасности/безопасности для окружающих</w:t>
            </w:r>
          </w:p>
        </w:tc>
      </w:tr>
      <w:tr w:rsidR="007B5C72" w:rsidRPr="00BD788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Адекватность бытового поведения с точки зрения сохранности окружающей предметной и природной среды </w:t>
            </w:r>
          </w:p>
        </w:tc>
      </w:tr>
      <w:tr w:rsidR="007B5C72" w:rsidRPr="00BD788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пониманию целостной и подробной картины окружающего мира, упорядоченной во времени и пространстве</w:t>
            </w:r>
          </w:p>
        </w:tc>
      </w:tr>
      <w:tr w:rsidR="007B5C72" w:rsidRPr="00BD788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освоению различных мест за пределами школы и дома</w:t>
            </w:r>
          </w:p>
        </w:tc>
      </w:tr>
      <w:tr w:rsidR="007B5C7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Умение накапливать личные впечатления, связанные с явлениями окружающего мира</w:t>
            </w:r>
          </w:p>
        </w:tc>
      </w:tr>
      <w:tr w:rsidR="007B5C72" w:rsidRPr="00BD788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>Умение устанавливать взаимосвязь порядка природного и бытового уклада собственной жизни в семье и в школе, вести себя сообразно этому пониманию (выбрать одежду, спланировать свои занятия в соответствии с сезоном и погодой, помыть грязные сапоги, и т.д.).</w:t>
            </w:r>
          </w:p>
        </w:tc>
      </w:tr>
      <w:tr w:rsidR="007B5C72" w:rsidRPr="00BD7882" w:rsidTr="007B5C72">
        <w:trPr>
          <w:trHeight w:val="38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BD7882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BD788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BD7882">
              <w:rPr>
                <w:sz w:val="20"/>
                <w:szCs w:val="20"/>
              </w:rPr>
              <w:t xml:space="preserve">Использование вещей в соответствии с их функциями, принятым порядком и характером ситуации </w:t>
            </w:r>
          </w:p>
        </w:tc>
      </w:tr>
      <w:tr w:rsidR="007B5C72" w:rsidTr="007B5C72">
        <w:trPr>
          <w:trHeight w:val="497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навыков сотрудничества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3094" w:type="dxa"/>
            <w:vMerge w:val="restart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Сформированность навыков сотрудничества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</w:t>
            </w: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  <w:r w:rsidRPr="008B0FD6">
              <w:rPr>
                <w:sz w:val="20"/>
                <w:szCs w:val="20"/>
              </w:rPr>
              <w:t xml:space="preserve">Умение сотрудничать </w:t>
            </w:r>
            <w:proofErr w:type="gramStart"/>
            <w:r w:rsidRPr="008B0FD6">
              <w:rPr>
                <w:sz w:val="20"/>
                <w:szCs w:val="20"/>
              </w:rPr>
              <w:t>со</w:t>
            </w:r>
            <w:proofErr w:type="gramEnd"/>
            <w:r w:rsidRPr="008B0FD6">
              <w:rPr>
                <w:sz w:val="20"/>
                <w:szCs w:val="20"/>
              </w:rPr>
              <w:t xml:space="preserve"> взрослыми в разных социальных ситуация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7B5C72" w:rsidRPr="008B0FD6" w:rsidTr="007B5C72">
        <w:trPr>
          <w:trHeight w:val="66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B0FD6">
              <w:rPr>
                <w:sz w:val="20"/>
                <w:szCs w:val="20"/>
              </w:rPr>
              <w:t>облюдение в повседневной жизни норм речевого этикета и правил устного общения (обращение, вежливые слова</w:t>
            </w:r>
            <w:r>
              <w:rPr>
                <w:sz w:val="20"/>
                <w:szCs w:val="20"/>
              </w:rPr>
              <w:t>)</w:t>
            </w:r>
          </w:p>
        </w:tc>
      </w:tr>
      <w:tr w:rsidR="007B5C72" w:rsidRPr="008B0FD6" w:rsidTr="007B5C72">
        <w:trPr>
          <w:trHeight w:val="429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Почтительное отношение к родителям и близким, уважительное отношение к взрослым</w:t>
            </w:r>
          </w:p>
        </w:tc>
      </w:tr>
      <w:tr w:rsidR="007B5C72" w:rsidRPr="00982E21" w:rsidTr="007B5C72">
        <w:trPr>
          <w:trHeight w:val="138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 w:val="restart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Сформированность навыков сотрудничества со сверстниками</w:t>
            </w:r>
          </w:p>
        </w:tc>
        <w:tc>
          <w:tcPr>
            <w:tcW w:w="7507" w:type="dxa"/>
          </w:tcPr>
          <w:p w:rsidR="007B5C72" w:rsidRPr="00982E21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Участие в коллективной и групповой работе сверстников, </w:t>
            </w:r>
            <w:r>
              <w:rPr>
                <w:sz w:val="20"/>
                <w:szCs w:val="20"/>
              </w:rPr>
              <w:t>соблюдение норм коммуникации</w:t>
            </w:r>
          </w:p>
        </w:tc>
      </w:tr>
      <w:tr w:rsidR="007B5C72" w:rsidRPr="008B0FD6" w:rsidTr="007B5C72">
        <w:trPr>
          <w:trHeight w:val="138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Умение в ситуации конфликта найти путь ненасильственного преодоления </w:t>
            </w:r>
          </w:p>
        </w:tc>
      </w:tr>
      <w:tr w:rsidR="007B5C72" w:rsidRPr="008B0FD6" w:rsidTr="007B5C72">
        <w:trPr>
          <w:trHeight w:val="138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 xml:space="preserve">Умение учитывать другое мнение в совместной работе </w:t>
            </w:r>
          </w:p>
        </w:tc>
      </w:tr>
      <w:tr w:rsidR="007B5C72" w:rsidRPr="008B0FD6" w:rsidTr="007B5C72">
        <w:trPr>
          <w:trHeight w:val="243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11</w:t>
            </w:r>
          </w:p>
        </w:tc>
        <w:tc>
          <w:tcPr>
            <w:tcW w:w="3749" w:type="dxa"/>
            <w:vMerge w:val="restart"/>
          </w:tcPr>
          <w:p w:rsidR="007B5C72" w:rsidRPr="00205187" w:rsidRDefault="007B5C72" w:rsidP="00C54F1D">
            <w:pPr>
              <w:pStyle w:val="Default"/>
              <w:rPr>
                <w:sz w:val="22"/>
                <w:szCs w:val="22"/>
              </w:rPr>
            </w:pPr>
            <w:r w:rsidRPr="00205187">
              <w:rPr>
                <w:sz w:val="22"/>
                <w:szCs w:val="22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3094" w:type="dxa"/>
            <w:vMerge w:val="restart"/>
          </w:tcPr>
          <w:p w:rsidR="007B5C72" w:rsidRPr="00205187" w:rsidRDefault="007B5C72" w:rsidP="00C54F1D">
            <w:pPr>
              <w:pStyle w:val="Default"/>
              <w:rPr>
                <w:sz w:val="22"/>
                <w:szCs w:val="22"/>
              </w:rPr>
            </w:pPr>
            <w:r w:rsidRPr="00205187">
              <w:rPr>
                <w:sz w:val="22"/>
                <w:szCs w:val="22"/>
              </w:rPr>
              <w:t xml:space="preserve">Сформированность эстетических потребностей, ценностей и чувств </w:t>
            </w: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 w:rsidRPr="00205187">
              <w:rPr>
                <w:sz w:val="20"/>
                <w:szCs w:val="20"/>
              </w:rPr>
              <w:t>Умение различать «красивое» и «некрасивое</w:t>
            </w:r>
            <w:r>
              <w:rPr>
                <w:sz w:val="23"/>
                <w:szCs w:val="23"/>
              </w:rPr>
              <w:t>»</w:t>
            </w:r>
          </w:p>
        </w:tc>
      </w:tr>
      <w:tr w:rsidR="007B5C72" w:rsidRPr="008B0FD6" w:rsidTr="007B5C72">
        <w:trPr>
          <w:trHeight w:val="26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  <w:r w:rsidRPr="00E96D1E">
              <w:rPr>
                <w:sz w:val="20"/>
                <w:szCs w:val="20"/>
              </w:rPr>
              <w:t>Опрятность в одежде и аккуратность в делах</w:t>
            </w:r>
          </w:p>
        </w:tc>
      </w:tr>
      <w:tr w:rsidR="007B5C72" w:rsidRPr="00E96D1E" w:rsidTr="007B5C72">
        <w:trPr>
          <w:trHeight w:val="26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E96D1E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занятиях художественным творчеством</w:t>
            </w:r>
          </w:p>
        </w:tc>
      </w:tr>
      <w:tr w:rsidR="007B5C72" w:rsidRPr="008B0FD6" w:rsidTr="007B5C72">
        <w:trPr>
          <w:trHeight w:val="460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8B0FD6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E96D1E">
              <w:rPr>
                <w:sz w:val="20"/>
                <w:szCs w:val="20"/>
              </w:rPr>
              <w:t>Посещение культурных центров (кино, театр, концерты, выставки, музеи, парки и т.п.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7B5C72" w:rsidRPr="00E96D1E" w:rsidTr="007B5C72">
        <w:trPr>
          <w:trHeight w:val="276"/>
        </w:trPr>
        <w:tc>
          <w:tcPr>
            <w:tcW w:w="456" w:type="dxa"/>
            <w:vMerge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E96D1E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E96D1E">
              <w:rPr>
                <w:sz w:val="20"/>
                <w:szCs w:val="20"/>
              </w:rPr>
              <w:t>Умение ценить красивое вокруг себя</w:t>
            </w:r>
          </w:p>
        </w:tc>
      </w:tr>
      <w:tr w:rsidR="007B5C72" w:rsidRPr="008B0FD6" w:rsidTr="007B5C72">
        <w:trPr>
          <w:trHeight w:val="265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8B0FD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пособность оценивать </w:t>
            </w:r>
            <w:r w:rsidRPr="008B0FD6">
              <w:rPr>
                <w:sz w:val="20"/>
                <w:szCs w:val="20"/>
              </w:rPr>
              <w:t>«красиво» (эстетично) к результатам труда</w:t>
            </w:r>
          </w:p>
        </w:tc>
      </w:tr>
      <w:tr w:rsidR="007B5C72" w:rsidTr="007B5C72">
        <w:trPr>
          <w:trHeight w:val="285"/>
        </w:trPr>
        <w:tc>
          <w:tcPr>
            <w:tcW w:w="456" w:type="dxa"/>
            <w:vMerge w:val="restart"/>
          </w:tcPr>
          <w:p w:rsidR="007B5C72" w:rsidRPr="001F50EE" w:rsidRDefault="007B5C72" w:rsidP="00C54F1D">
            <w:pPr>
              <w:pStyle w:val="1"/>
              <w:ind w:left="0"/>
              <w:jc w:val="both"/>
            </w:pPr>
            <w:r>
              <w:t>12</w:t>
            </w:r>
          </w:p>
        </w:tc>
        <w:tc>
          <w:tcPr>
            <w:tcW w:w="3749" w:type="dxa"/>
            <w:vMerge w:val="restart"/>
          </w:tcPr>
          <w:p w:rsidR="007B5C72" w:rsidRPr="00205187" w:rsidRDefault="007B5C72" w:rsidP="00C54F1D">
            <w:pPr>
              <w:pStyle w:val="Default"/>
              <w:rPr>
                <w:sz w:val="22"/>
                <w:szCs w:val="22"/>
              </w:rPr>
            </w:pPr>
            <w:r w:rsidRPr="00205187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3094" w:type="dxa"/>
            <w:vMerge w:val="restart"/>
          </w:tcPr>
          <w:p w:rsidR="007B5C72" w:rsidRPr="00205187" w:rsidRDefault="007B5C72" w:rsidP="00C54F1D">
            <w:pPr>
              <w:pStyle w:val="Default"/>
              <w:rPr>
                <w:sz w:val="22"/>
                <w:szCs w:val="22"/>
              </w:rPr>
            </w:pPr>
            <w:r w:rsidRPr="00205187">
              <w:rPr>
                <w:sz w:val="20"/>
                <w:szCs w:val="20"/>
              </w:rPr>
              <w:t>Сформированность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3"/>
                <w:szCs w:val="23"/>
              </w:rPr>
            </w:pPr>
            <w:r w:rsidRPr="00205187">
              <w:rPr>
                <w:sz w:val="20"/>
                <w:szCs w:val="20"/>
              </w:rPr>
              <w:t xml:space="preserve">Понимание </w:t>
            </w:r>
            <w:r>
              <w:rPr>
                <w:sz w:val="20"/>
                <w:szCs w:val="20"/>
              </w:rPr>
              <w:t xml:space="preserve">и осознание </w:t>
            </w:r>
            <w:r w:rsidRPr="00205187">
              <w:rPr>
                <w:sz w:val="20"/>
                <w:szCs w:val="20"/>
              </w:rPr>
              <w:t xml:space="preserve">нравственных норм, умение </w:t>
            </w:r>
            <w:r>
              <w:rPr>
                <w:sz w:val="20"/>
                <w:szCs w:val="20"/>
              </w:rPr>
              <w:t xml:space="preserve">оценить свои и чужие поступки с </w:t>
            </w:r>
            <w:proofErr w:type="spellStart"/>
            <w:r>
              <w:rPr>
                <w:sz w:val="20"/>
                <w:szCs w:val="20"/>
              </w:rPr>
              <w:t>т.з</w:t>
            </w:r>
            <w:proofErr w:type="spellEnd"/>
            <w:r>
              <w:rPr>
                <w:sz w:val="20"/>
                <w:szCs w:val="20"/>
              </w:rPr>
              <w:t>. морально-нравственного поведения</w:t>
            </w:r>
          </w:p>
        </w:tc>
      </w:tr>
      <w:tr w:rsidR="007B5C72" w:rsidRPr="008B0FD6" w:rsidTr="007B5C72">
        <w:trPr>
          <w:trHeight w:val="53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Pr="008B0FD6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и соблюдение норм культурного поведения, </w:t>
            </w:r>
            <w:r w:rsidRPr="00A1095A">
              <w:rPr>
                <w:sz w:val="20"/>
                <w:szCs w:val="20"/>
              </w:rPr>
              <w:t>Наличие культурных привычек</w:t>
            </w:r>
          </w:p>
        </w:tc>
      </w:tr>
      <w:tr w:rsidR="007B5C72" w:rsidTr="007B5C72">
        <w:trPr>
          <w:trHeight w:val="53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205187">
              <w:rPr>
                <w:sz w:val="20"/>
                <w:szCs w:val="20"/>
              </w:rPr>
              <w:t xml:space="preserve">Проявление доброжелательности в отношении к </w:t>
            </w:r>
            <w:r>
              <w:rPr>
                <w:sz w:val="20"/>
                <w:szCs w:val="20"/>
              </w:rPr>
              <w:t xml:space="preserve">окружающим </w:t>
            </w:r>
            <w:r w:rsidRPr="00205187">
              <w:rPr>
                <w:sz w:val="20"/>
                <w:szCs w:val="20"/>
              </w:rPr>
              <w:t>людям</w:t>
            </w:r>
          </w:p>
        </w:tc>
      </w:tr>
      <w:tr w:rsidR="007B5C72" w:rsidTr="007B5C72">
        <w:trPr>
          <w:trHeight w:val="53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Проявление </w:t>
            </w:r>
            <w:r w:rsidRPr="00205187">
              <w:rPr>
                <w:sz w:val="20"/>
                <w:szCs w:val="20"/>
              </w:rPr>
              <w:t>эмоциональн</w:t>
            </w:r>
            <w:r>
              <w:rPr>
                <w:sz w:val="20"/>
                <w:szCs w:val="20"/>
              </w:rPr>
              <w:t>ой</w:t>
            </w:r>
            <w:r w:rsidRPr="00205187">
              <w:rPr>
                <w:sz w:val="20"/>
                <w:szCs w:val="20"/>
              </w:rPr>
              <w:t xml:space="preserve"> отзывчивост</w:t>
            </w:r>
            <w:r>
              <w:rPr>
                <w:sz w:val="20"/>
                <w:szCs w:val="20"/>
              </w:rPr>
              <w:t>и</w:t>
            </w:r>
            <w:r w:rsidRPr="00205187">
              <w:rPr>
                <w:sz w:val="20"/>
                <w:szCs w:val="20"/>
              </w:rPr>
              <w:t xml:space="preserve"> и сопереживание к чувствам </w:t>
            </w:r>
            <w:r>
              <w:rPr>
                <w:sz w:val="20"/>
                <w:szCs w:val="20"/>
              </w:rPr>
              <w:t>других людей</w:t>
            </w:r>
          </w:p>
        </w:tc>
      </w:tr>
      <w:tr w:rsidR="007B5C72" w:rsidTr="007B5C72">
        <w:trPr>
          <w:trHeight w:val="53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Проявление готовности оказать помощь другим в делах класса 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 w:val="restart"/>
          </w:tcPr>
          <w:p w:rsidR="007B5C72" w:rsidRDefault="007B5C72" w:rsidP="00C54F1D">
            <w:pPr>
              <w:pStyle w:val="1"/>
              <w:ind w:left="0"/>
              <w:jc w:val="both"/>
            </w:pPr>
            <w:r>
              <w:t>13</w:t>
            </w:r>
          </w:p>
        </w:tc>
        <w:tc>
          <w:tcPr>
            <w:tcW w:w="3749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205187">
              <w:rPr>
                <w:sz w:val="20"/>
                <w:szCs w:val="20"/>
              </w:rPr>
              <w:t xml:space="preserve">Формирование установки на безопасный, здоровый образ жизни, </w:t>
            </w:r>
            <w:r w:rsidRPr="00205187">
              <w:rPr>
                <w:sz w:val="20"/>
                <w:szCs w:val="20"/>
              </w:rPr>
              <w:lastRenderedPageBreak/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205187">
              <w:rPr>
                <w:sz w:val="20"/>
                <w:szCs w:val="20"/>
              </w:rPr>
              <w:lastRenderedPageBreak/>
              <w:t xml:space="preserve">Сформированность установки на здоровый и безопасный образ </w:t>
            </w:r>
            <w:r w:rsidRPr="00205187">
              <w:rPr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205187">
              <w:rPr>
                <w:sz w:val="20"/>
                <w:szCs w:val="20"/>
              </w:rPr>
              <w:t>облюд</w:t>
            </w:r>
            <w:r>
              <w:rPr>
                <w:sz w:val="20"/>
                <w:szCs w:val="20"/>
              </w:rPr>
              <w:t>ение</w:t>
            </w:r>
            <w:r w:rsidRPr="00205187">
              <w:rPr>
                <w:sz w:val="20"/>
                <w:szCs w:val="20"/>
              </w:rPr>
              <w:t xml:space="preserve"> режим</w:t>
            </w:r>
            <w:r>
              <w:rPr>
                <w:sz w:val="20"/>
                <w:szCs w:val="20"/>
              </w:rPr>
              <w:t>а</w:t>
            </w:r>
            <w:r w:rsidRPr="00205187">
              <w:rPr>
                <w:sz w:val="20"/>
                <w:szCs w:val="20"/>
              </w:rPr>
              <w:t xml:space="preserve"> дня</w:t>
            </w:r>
            <w:r>
              <w:rPr>
                <w:sz w:val="20"/>
                <w:szCs w:val="20"/>
              </w:rPr>
              <w:t>, умение распределять время отдыха и учебных занятий</w:t>
            </w:r>
            <w:r w:rsidRPr="00205187">
              <w:rPr>
                <w:sz w:val="20"/>
                <w:szCs w:val="20"/>
              </w:rPr>
              <w:t xml:space="preserve"> 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санитарно-гигиенических правил ухода за собой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вредных привычек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занятия физкультурой и спортом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205187">
              <w:rPr>
                <w:sz w:val="20"/>
                <w:szCs w:val="20"/>
              </w:rPr>
              <w:t>Участие в физкультурно-оздоровительных мероприятиях</w:t>
            </w:r>
          </w:p>
        </w:tc>
      </w:tr>
      <w:tr w:rsidR="007B5C72" w:rsidTr="007B5C72">
        <w:trPr>
          <w:trHeight w:val="321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знания основ здорового образа жизни</w:t>
            </w:r>
          </w:p>
        </w:tc>
      </w:tr>
      <w:tr w:rsidR="007B5C72" w:rsidTr="007B5C72">
        <w:trPr>
          <w:trHeight w:val="174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 w:val="restart"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  <w:r w:rsidRPr="00205187">
              <w:rPr>
                <w:sz w:val="20"/>
                <w:szCs w:val="20"/>
              </w:rPr>
              <w:t>Сформированность бережного отношения к материальным и духовным ценностям</w:t>
            </w: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437525">
              <w:rPr>
                <w:sz w:val="20"/>
                <w:szCs w:val="20"/>
              </w:rPr>
              <w:t>Проявление бережного отношения к результатам своего и чужого труда</w:t>
            </w:r>
          </w:p>
        </w:tc>
      </w:tr>
      <w:tr w:rsidR="007B5C72" w:rsidTr="007B5C72">
        <w:trPr>
          <w:trHeight w:val="17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бережного отношения к книгам</w:t>
            </w:r>
          </w:p>
        </w:tc>
      </w:tr>
      <w:tr w:rsidR="007B5C72" w:rsidTr="007B5C72">
        <w:trPr>
          <w:trHeight w:val="17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437525">
              <w:rPr>
                <w:sz w:val="20"/>
                <w:szCs w:val="20"/>
              </w:rPr>
              <w:t>Бережное отношение к школьному  имуществу</w:t>
            </w:r>
          </w:p>
        </w:tc>
      </w:tr>
      <w:tr w:rsidR="007B5C72" w:rsidTr="007B5C72">
        <w:trPr>
          <w:trHeight w:val="172"/>
        </w:trPr>
        <w:tc>
          <w:tcPr>
            <w:tcW w:w="456" w:type="dxa"/>
            <w:vMerge/>
          </w:tcPr>
          <w:p w:rsidR="007B5C72" w:rsidRDefault="007B5C72" w:rsidP="00C54F1D">
            <w:pPr>
              <w:pStyle w:val="1"/>
              <w:ind w:left="0"/>
              <w:jc w:val="both"/>
            </w:pPr>
          </w:p>
        </w:tc>
        <w:tc>
          <w:tcPr>
            <w:tcW w:w="3749" w:type="dxa"/>
            <w:vMerge/>
          </w:tcPr>
          <w:p w:rsidR="007B5C72" w:rsidRDefault="007B5C72" w:rsidP="00C54F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4" w:type="dxa"/>
            <w:vMerge/>
          </w:tcPr>
          <w:p w:rsidR="007B5C72" w:rsidRPr="00205187" w:rsidRDefault="007B5C72" w:rsidP="00C5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:rsidR="007B5C72" w:rsidRDefault="007B5C72" w:rsidP="00C54F1D">
            <w:pPr>
              <w:pStyle w:val="Default"/>
              <w:jc w:val="both"/>
              <w:rPr>
                <w:sz w:val="20"/>
                <w:szCs w:val="20"/>
              </w:rPr>
            </w:pPr>
            <w:r w:rsidRPr="00C42E0E">
              <w:rPr>
                <w:sz w:val="20"/>
                <w:szCs w:val="20"/>
              </w:rPr>
              <w:t>Бережное отношение к природе (животным, растениям)</w:t>
            </w:r>
          </w:p>
        </w:tc>
      </w:tr>
    </w:tbl>
    <w:p w:rsidR="007B5C72" w:rsidRPr="00A847C3" w:rsidRDefault="007B5C72" w:rsidP="007B5C72">
      <w:pPr>
        <w:pStyle w:val="1"/>
        <w:spacing w:line="360" w:lineRule="auto"/>
        <w:ind w:left="0" w:firstLine="709"/>
        <w:jc w:val="both"/>
        <w:rPr>
          <w:color w:val="000000"/>
        </w:rPr>
      </w:pPr>
    </w:p>
    <w:p w:rsidR="00465167" w:rsidRPr="00AA7696" w:rsidRDefault="00465167" w:rsidP="00C54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09" w:rsidRPr="00851885" w:rsidRDefault="00BA6C09" w:rsidP="0065134F">
      <w:pPr>
        <w:pStyle w:val="Default"/>
        <w:ind w:firstLine="708"/>
      </w:pPr>
      <w:r w:rsidRPr="00851885">
        <w:t xml:space="preserve">Оценка уровня </w:t>
      </w:r>
      <w:proofErr w:type="spellStart"/>
      <w:r w:rsidRPr="00851885">
        <w:t>сформированности</w:t>
      </w:r>
      <w:proofErr w:type="spellEnd"/>
      <w:r w:rsidRPr="00851885">
        <w:t xml:space="preserve"> достижений обучающегося не является самоцелью. Такая диагностика направлена на выявление возможностей ребенка и планирование эффективных способов его дальнейшего образования. </w:t>
      </w:r>
    </w:p>
    <w:p w:rsidR="00BA6C09" w:rsidRPr="00851885" w:rsidRDefault="00BA6C09" w:rsidP="00BA6C09">
      <w:pPr>
        <w:pStyle w:val="Default"/>
      </w:pPr>
      <w:r w:rsidRPr="00851885">
        <w:t xml:space="preserve">2 раза в год (сентябрь, май) проводится мониторинг уровня </w:t>
      </w:r>
      <w:proofErr w:type="spellStart"/>
      <w:r w:rsidRPr="00851885">
        <w:t>сформированности</w:t>
      </w:r>
      <w:proofErr w:type="spellEnd"/>
      <w:r w:rsidRPr="00851885">
        <w:t xml:space="preserve"> лич</w:t>
      </w:r>
      <w:r w:rsidR="00465167" w:rsidRPr="00851885">
        <w:t>ностных результатов обучающихся.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 xml:space="preserve">Основой оценки служит анализ поведения ребенка и динамики его развития в повседневной жизни. </w:t>
      </w:r>
      <w:proofErr w:type="spellStart"/>
      <w:r w:rsidRPr="00851885">
        <w:rPr>
          <w:rFonts w:eastAsiaTheme="minorEastAsia"/>
          <w:color w:val="000000"/>
        </w:rPr>
        <w:t>Критериальным</w:t>
      </w:r>
      <w:proofErr w:type="spellEnd"/>
      <w:r w:rsidRPr="00851885">
        <w:rPr>
          <w:rFonts w:eastAsiaTheme="minorEastAsia"/>
          <w:color w:val="000000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развития. 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следующим шкалам:</w:t>
      </w:r>
    </w:p>
    <w:p w:rsidR="00C54F1D" w:rsidRPr="00851885" w:rsidRDefault="00C54F1D" w:rsidP="00C54F1D">
      <w:pPr>
        <w:pStyle w:val="1"/>
        <w:numPr>
          <w:ilvl w:val="0"/>
          <w:numId w:val="12"/>
        </w:numPr>
        <w:spacing w:line="360" w:lineRule="auto"/>
        <w:ind w:left="0" w:firstLine="0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Оценка качеств личностного развития (в баллах):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>5 – качество сформировано;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>4 – качество проявляется постоянно;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 xml:space="preserve">3 – качество проявляется </w:t>
      </w:r>
      <w:proofErr w:type="spellStart"/>
      <w:r w:rsidRPr="00851885">
        <w:rPr>
          <w:rFonts w:ascii="Times New Roman" w:hAnsi="Times New Roman" w:cs="Times New Roman"/>
          <w:color w:val="000000"/>
          <w:sz w:val="24"/>
          <w:szCs w:val="24"/>
        </w:rPr>
        <w:t>ситуативно</w:t>
      </w:r>
      <w:proofErr w:type="spellEnd"/>
      <w:r w:rsidRPr="00851885">
        <w:rPr>
          <w:rFonts w:ascii="Times New Roman" w:hAnsi="Times New Roman" w:cs="Times New Roman"/>
          <w:color w:val="000000"/>
          <w:sz w:val="24"/>
          <w:szCs w:val="24"/>
        </w:rPr>
        <w:t xml:space="preserve"> (чаще да, чем нет, иногда забывает);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 xml:space="preserve">2 – качество проявляется иногда (чаще нет, чем да, иногда вспоминает); 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>1 – качество проявляется редко, чаще случайно;</w:t>
      </w:r>
    </w:p>
    <w:p w:rsidR="00C54F1D" w:rsidRPr="00851885" w:rsidRDefault="00C54F1D" w:rsidP="00C54F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>0 – качество не проявляется.</w:t>
      </w:r>
    </w:p>
    <w:p w:rsidR="00C54F1D" w:rsidRPr="00851885" w:rsidRDefault="00C54F1D" w:rsidP="00C54F1D">
      <w:pPr>
        <w:pStyle w:val="1"/>
        <w:numPr>
          <w:ilvl w:val="0"/>
          <w:numId w:val="12"/>
        </w:numPr>
        <w:spacing w:line="360" w:lineRule="auto"/>
        <w:ind w:left="0" w:firstLine="0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Оценки результатов развития жизненной компетенции – умений и навыков (в баллах):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lastRenderedPageBreak/>
        <w:t>0 – не выполняет, помощь не принимает;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1 – выполняет совместно с педагогом при значительной тактильной помощи;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2 – выполняет совместно с педагогом с незначительной тактильной помощью или после частичного выполнения педагогом;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3 – выполняет самостоятельно по подражанию, показу, образцу;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 xml:space="preserve">4 – выполняет самостоятельно по словесной </w:t>
      </w:r>
      <w:proofErr w:type="spellStart"/>
      <w:r w:rsidRPr="00851885">
        <w:rPr>
          <w:rFonts w:eastAsiaTheme="minorEastAsia"/>
          <w:color w:val="000000"/>
        </w:rPr>
        <w:t>пооперациональной</w:t>
      </w:r>
      <w:proofErr w:type="spellEnd"/>
      <w:r w:rsidRPr="00851885">
        <w:rPr>
          <w:rFonts w:eastAsiaTheme="minorEastAsia"/>
          <w:color w:val="000000"/>
        </w:rPr>
        <w:t xml:space="preserve"> инструкции;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5 – выполняет самостоятельно по вербальному заданию (полное освоение действия).</w:t>
      </w:r>
    </w:p>
    <w:p w:rsidR="00C54F1D" w:rsidRPr="00851885" w:rsidRDefault="00C54F1D" w:rsidP="00C54F1D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Оценка динамики возможного личностного развития и развития жизненной компетенции (в баллах)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0 – отсутствие динамики или регресс (нет продвижения);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1 – динамика в освоении минимум одной операции, действия (незначительное продвижение);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2 – минимальная динамика (минимальное продвижение);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3 – средняя (удовлетворительная) динамика (среднее продвижение);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4 – выраженная динамика (значительное продвижение).</w:t>
      </w:r>
    </w:p>
    <w:p w:rsidR="00C54F1D" w:rsidRPr="00851885" w:rsidRDefault="00C54F1D" w:rsidP="00C54F1D">
      <w:pPr>
        <w:pStyle w:val="1"/>
        <w:spacing w:line="360" w:lineRule="auto"/>
        <w:ind w:left="0" w:firstLine="709"/>
        <w:jc w:val="both"/>
        <w:rPr>
          <w:rFonts w:eastAsiaTheme="minorEastAsia"/>
          <w:color w:val="000000"/>
        </w:rPr>
      </w:pPr>
      <w:r w:rsidRPr="00851885">
        <w:rPr>
          <w:rFonts w:eastAsiaTheme="minorEastAsia"/>
          <w:color w:val="000000"/>
        </w:rPr>
        <w:t>Оценка динамики проводится ежегодно (май) экспертной группой на основании сравнения показателей текущей и предыдущей (входящей) оценки (октябрь) личностного развития и делается вывод о достижении жизненной компетенции за год по каждому показателю.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</w:p>
    <w:p w:rsidR="00465167" w:rsidRPr="00851885" w:rsidRDefault="0065134F" w:rsidP="0046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885">
        <w:rPr>
          <w:rFonts w:ascii="Times New Roman" w:hAnsi="Times New Roman" w:cs="Times New Roman"/>
          <w:color w:val="000000"/>
          <w:sz w:val="24"/>
          <w:szCs w:val="24"/>
        </w:rPr>
        <w:t>Документы, в которых отражаются индивидуальные результаты каждого обучающегося</w:t>
      </w:r>
      <w:r w:rsidR="00465167" w:rsidRPr="00851885">
        <w:rPr>
          <w:rFonts w:ascii="Times New Roman" w:hAnsi="Times New Roman" w:cs="Times New Roman"/>
          <w:color w:val="000000"/>
          <w:sz w:val="24"/>
          <w:szCs w:val="24"/>
        </w:rPr>
        <w:t xml:space="preserve"> (карта индивидуальных достижений на каждый год, л</w:t>
      </w:r>
      <w:r w:rsidR="00465167" w:rsidRPr="00851885">
        <w:rPr>
          <w:rFonts w:ascii="Times New Roman" w:hAnsi="Times New Roman" w:cs="Times New Roman"/>
          <w:sz w:val="24"/>
          <w:szCs w:val="24"/>
        </w:rPr>
        <w:t>ист наблюдений учителя, предназначенный для отслеживания процесса формирования личностных результатов обучающегося на протяжении периода обучения (начальная</w:t>
      </w:r>
      <w:proofErr w:type="gramStart"/>
      <w:r w:rsidR="00465167" w:rsidRPr="008518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5167" w:rsidRPr="00851885">
        <w:rPr>
          <w:rFonts w:ascii="Times New Roman" w:hAnsi="Times New Roman" w:cs="Times New Roman"/>
          <w:sz w:val="24"/>
          <w:szCs w:val="24"/>
        </w:rPr>
        <w:t xml:space="preserve"> основная, старшая ступень обучения)</w:t>
      </w:r>
      <w:r w:rsidR="00C54F1D" w:rsidRPr="00851885">
        <w:rPr>
          <w:rFonts w:ascii="Times New Roman" w:hAnsi="Times New Roman" w:cs="Times New Roman"/>
          <w:sz w:val="24"/>
          <w:szCs w:val="24"/>
        </w:rPr>
        <w:t>, анкеты родителей)</w:t>
      </w:r>
    </w:p>
    <w:p w:rsidR="00465167" w:rsidRPr="00BF0B15" w:rsidRDefault="00465167" w:rsidP="0046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4F" w:rsidRDefault="00C24756" w:rsidP="0065134F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Примерная карта</w:t>
      </w:r>
      <w:r w:rsidR="0065134F" w:rsidRPr="0065134F">
        <w:rPr>
          <w:sz w:val="28"/>
          <w:szCs w:val="28"/>
        </w:rPr>
        <w:t xml:space="preserve"> индивидуальных достижений </w:t>
      </w:r>
      <w:proofErr w:type="gramStart"/>
      <w:r w:rsidR="0065134F" w:rsidRPr="0065134F">
        <w:rPr>
          <w:sz w:val="28"/>
          <w:szCs w:val="28"/>
        </w:rPr>
        <w:t>обучающегося</w:t>
      </w:r>
      <w:proofErr w:type="gramEnd"/>
    </w:p>
    <w:p w:rsidR="0065134F" w:rsidRDefault="0065134F" w:rsidP="0065134F">
      <w:pPr>
        <w:pStyle w:val="Default"/>
        <w:rPr>
          <w:sz w:val="28"/>
          <w:szCs w:val="28"/>
        </w:rPr>
      </w:pPr>
    </w:p>
    <w:tbl>
      <w:tblPr>
        <w:tblStyle w:val="a5"/>
        <w:tblW w:w="15026" w:type="dxa"/>
        <w:tblInd w:w="-176" w:type="dxa"/>
        <w:tblLayout w:type="fixed"/>
        <w:tblLook w:val="04A0"/>
      </w:tblPr>
      <w:tblGrid>
        <w:gridCol w:w="567"/>
        <w:gridCol w:w="4962"/>
        <w:gridCol w:w="7229"/>
        <w:gridCol w:w="1134"/>
        <w:gridCol w:w="1134"/>
      </w:tblGrid>
      <w:tr w:rsidR="00C24756" w:rsidRPr="00BF0B15" w:rsidTr="00C2475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каждого уровня обучения свои)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Default="00C24756" w:rsidP="00C5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C24756" w:rsidRPr="00BF0B15" w:rsidRDefault="00C24756" w:rsidP="00C5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май</w:t>
            </w: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гражданина России, </w:t>
            </w: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за свою Родину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своего города, своего адреса: улицы,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Идентификация себя со школой (я – ученик)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мнению, истории и культуре других народов;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Ребенок взаимодействует с детьми другой национальности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Ребенок не конфликтует с детьми другой национальности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адекватных представлений о собственных возможностях, о насущно необходимом жизнеобеспечении; </w:t>
            </w: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социально-бытовыми навыками, используемыми в повседневной жизни; </w:t>
            </w: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свое физическое состояние (жарко, холодно, больно и т.п.).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сказать о своих нуждах (хочу пить, 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есть и т.п.).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приспособится к изменяющимся условиям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Пользуется социально-бытовыми навыками дома (убрать за собой, навыки гигиены).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Пользуется социально-бытовыми навыками в школе (убрать за собой, навыки гигиены).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Следит за своим внешним видом.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нормами социального взаимодействия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инициировать коммуникацию 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 к взрослому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 к сверстнику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65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осмыслению социального </w:t>
            </w: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окружения, своего места в нем, принятие соответствующих возрасту ценностей и социальных ролей;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информированность о жизни окружающего социума (родителей);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11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возраст, пол.</w:t>
            </w:r>
          </w:p>
          <w:p w:rsidR="00C24756" w:rsidRPr="00BF0B15" w:rsidRDefault="00C24756" w:rsidP="00C54F1D">
            <w:pPr>
              <w:jc w:val="both"/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5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, проявление социально значимых мотивов учебной деятельности; </w:t>
            </w: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Ориентация на содержательные моменты школьной жизни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Принятие образца «хорошего ученика».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навыков сотрудничества с взрослыми и сверстниками в разных социальных ситуациях;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расширение круга общения, дружеских контактов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умение слушать собеседника, делиться своими впечатлениями, отвечать на вопросы и просьбы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выстраивание взаимоотношений с родственниками, друзьями, одноклассниками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Различает категории «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красиво-некрасиво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Может оценить свою работу с точки зрения «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красиво-некрасиво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Может оценить работу сверстников с точки зрения «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красиво-некрасиво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Понимает смысл ценностей «Семья», «Школа», «Учитель»,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8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 чувства стыда, вины.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8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моральные нормы и </w:t>
            </w:r>
            <w:proofErr w:type="gramStart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 на их выполнение.</w:t>
            </w: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установки на безопасный, здоровый образ жизни, наличие мотивации к </w:t>
            </w:r>
            <w:r w:rsidRPr="00BF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труду, работе на результат, бережному отношению к материальным и духовным ценностям;</w:t>
            </w:r>
          </w:p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lastRenderedPageBreak/>
              <w:t>Способен соблюдать режим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Отсутствуют вредные привычки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7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Сформированы навыки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Соблюдает правила дорожного движения;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Знает и соблюдает правила безопасного поведения дома (правила обращения с электроприборами и т.п.)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Знает и соблюдает правила безопасного поведения на улице (правила общения с незнакомыми людьми)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Проявление готовности к самостоятельной жизни.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Имеет свои домашние обязанности.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56" w:rsidRPr="00BF0B15" w:rsidTr="00C2475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6" w:rsidRPr="00BF0B15" w:rsidRDefault="00C24756" w:rsidP="00C5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5">
              <w:rPr>
                <w:rFonts w:ascii="Times New Roman" w:hAnsi="Times New Roman" w:cs="Times New Roman"/>
                <w:sz w:val="24"/>
                <w:szCs w:val="24"/>
              </w:rPr>
              <w:t>Выполняет свои домашние обязанности.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6" w:rsidRPr="00BF0B15" w:rsidRDefault="00C24756" w:rsidP="00C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167" w:rsidRDefault="00465167" w:rsidP="004651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167" w:rsidRDefault="00465167" w:rsidP="004651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 xml:space="preserve">Для полноты оценки личностных результатов освоения </w:t>
      </w:r>
      <w:proofErr w:type="gramStart"/>
      <w:r w:rsidRPr="00AA76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769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 xml:space="preserve">умственной отсталостью АООП </w:t>
      </w:r>
      <w:r w:rsidRPr="006D4B2D">
        <w:rPr>
          <w:rFonts w:ascii="Times New Roman" w:hAnsi="Times New Roman" w:cs="Times New Roman"/>
          <w:i/>
          <w:sz w:val="24"/>
          <w:szCs w:val="24"/>
        </w:rPr>
        <w:t>учитывается мнение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(законных представителей), поскольку основой оценки служит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>изменений поведения обучающегося в повседневной жизни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696">
        <w:rPr>
          <w:rFonts w:ascii="Times New Roman" w:hAnsi="Times New Roman" w:cs="Times New Roman"/>
          <w:sz w:val="24"/>
          <w:szCs w:val="24"/>
        </w:rPr>
        <w:t xml:space="preserve">социальных средах (школьной и семейной). </w:t>
      </w:r>
    </w:p>
    <w:p w:rsidR="00C24756" w:rsidRPr="00BF0B15" w:rsidRDefault="00C24756" w:rsidP="00C24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15">
        <w:rPr>
          <w:rFonts w:ascii="Times New Roman" w:hAnsi="Times New Roman" w:cs="Times New Roman"/>
          <w:sz w:val="24"/>
          <w:szCs w:val="24"/>
        </w:rPr>
        <w:t>Материалы для проведения процедуры оценки личностных и результатов.</w:t>
      </w:r>
    </w:p>
    <w:p w:rsidR="00C24756" w:rsidRPr="00BF0B15" w:rsidRDefault="00C24756" w:rsidP="00612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B15">
        <w:rPr>
          <w:rFonts w:ascii="Times New Roman" w:hAnsi="Times New Roman" w:cs="Times New Roman"/>
          <w:sz w:val="24"/>
          <w:szCs w:val="24"/>
        </w:rPr>
        <w:t xml:space="preserve"> </w:t>
      </w:r>
      <w:r w:rsidRPr="00BF0B15">
        <w:rPr>
          <w:rFonts w:ascii="Times New Roman" w:hAnsi="Times New Roman" w:cs="Times New Roman"/>
          <w:bCs/>
          <w:sz w:val="24"/>
          <w:szCs w:val="24"/>
        </w:rPr>
        <w:t xml:space="preserve">Анкета для родителей (законных представителей), содержащая вопросы для оценки личностных результатов </w:t>
      </w:r>
      <w:proofErr w:type="gramStart"/>
      <w:r w:rsidRPr="00BF0B15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BF0B15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756" w:rsidRPr="00BF0B15" w:rsidRDefault="00C24756" w:rsidP="00C24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rPr>
          <w:rStyle w:val="s3"/>
        </w:rPr>
        <w:t>Может ли ребенок назвать свои ФИО,  возраст и  пол?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Знает ли ваш ребенок свой адрес?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Способен ли ваш ребенок описать свое физическое состояние? Например, когда ему жарко, холодно, больно и т.п.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 xml:space="preserve">Способен ли ваш ребенок сказать о своих нуждах (хочу пить, </w:t>
      </w:r>
      <w:proofErr w:type="gramStart"/>
      <w:r w:rsidRPr="00BF0B15">
        <w:t>хочу</w:t>
      </w:r>
      <w:proofErr w:type="gramEnd"/>
      <w:r w:rsidRPr="00BF0B15">
        <w:t xml:space="preserve"> есть и т.п.)?  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Убирает ли ребенок за собой свои вещ</w:t>
      </w:r>
      <w:r>
        <w:t>и</w:t>
      </w:r>
      <w:r w:rsidRPr="00BF0B15">
        <w:t>, игрушки?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Какими навыками личной гигиены ребенок пользуется в повседневной жизни?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rPr>
          <w:rStyle w:val="s3"/>
        </w:rPr>
      </w:pPr>
      <w:r w:rsidRPr="00BF0B15">
        <w:rPr>
          <w:rStyle w:val="s3"/>
        </w:rPr>
        <w:t>Дома и во дворе следит за своим внешним видом?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rPr>
          <w:rStyle w:val="s3"/>
        </w:rPr>
      </w:pPr>
      <w:r w:rsidRPr="00BF0B15">
        <w:rPr>
          <w:rStyle w:val="s3"/>
        </w:rPr>
        <w:t xml:space="preserve">Обращается ли за помощью к взрослым членам семьи? С какими просьбами? 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rPr>
          <w:rStyle w:val="s3"/>
        </w:rPr>
      </w:pPr>
      <w:r w:rsidRPr="00BF0B15">
        <w:rPr>
          <w:rStyle w:val="s3"/>
        </w:rPr>
        <w:lastRenderedPageBreak/>
        <w:t>Знает ли ребенок ФИО и место работы близких родственников?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Нравится ли ему учиться в школе?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 xml:space="preserve">Делится ли ребенок своими впечатлениями? 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t>Случается ли, что ребенок испытывает чувство стыда, вины? В каких ситуациях? Как это проявляется?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jc w:val="both"/>
      </w:pPr>
      <w:r w:rsidRPr="00BF0B15">
        <w:rPr>
          <w:rStyle w:val="s3"/>
        </w:rPr>
        <w:t>Дома ребенок соблюдает режим дня?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jc w:val="both"/>
      </w:pPr>
      <w:r w:rsidRPr="00BF0B15">
        <w:rPr>
          <w:rStyle w:val="s3"/>
        </w:rPr>
        <w:t>Есть ли у ребенка вредные привычки?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rPr>
          <w:rStyle w:val="s3"/>
        </w:rPr>
        <w:t>Соблюдает правила дорожного движения?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rPr>
          <w:rStyle w:val="s3"/>
        </w:rPr>
        <w:t>Соблюдает правила безопасного поведения дома (например, правила обращения с электроприборами и т.п.)</w:t>
      </w:r>
      <w:proofErr w:type="gramStart"/>
      <w:r w:rsidRPr="00BF0B15">
        <w:rPr>
          <w:rStyle w:val="s3"/>
        </w:rPr>
        <w:t xml:space="preserve"> ?</w:t>
      </w:r>
      <w:proofErr w:type="gramEnd"/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</w:pPr>
      <w:r w:rsidRPr="00BF0B15">
        <w:rPr>
          <w:rStyle w:val="s3"/>
        </w:rPr>
        <w:t>Соблюдает правила безопасного поведения на улице (например, правила общения с незнакомыми людьми)</w:t>
      </w:r>
    </w:p>
    <w:p w:rsidR="00C24756" w:rsidRPr="00BF0B15" w:rsidRDefault="00C24756" w:rsidP="00C24756">
      <w:pPr>
        <w:pStyle w:val="a4"/>
        <w:numPr>
          <w:ilvl w:val="0"/>
          <w:numId w:val="10"/>
        </w:numPr>
        <w:spacing w:after="200" w:line="276" w:lineRule="auto"/>
        <w:jc w:val="both"/>
      </w:pPr>
      <w:r w:rsidRPr="00BF0B15">
        <w:t>Имеет ли ребенок свои домашние обязанности? Какие?</w:t>
      </w:r>
    </w:p>
    <w:p w:rsidR="00C24756" w:rsidRPr="00BF0B15" w:rsidRDefault="00C24756" w:rsidP="00C24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56" w:rsidRDefault="00BA6C09" w:rsidP="00465167">
      <w:pPr>
        <w:spacing w:after="0" w:line="240" w:lineRule="auto"/>
        <w:ind w:firstLine="709"/>
        <w:jc w:val="both"/>
        <w:rPr>
          <w:sz w:val="28"/>
          <w:szCs w:val="28"/>
        </w:rPr>
      </w:pPr>
      <w:r w:rsidRPr="00465167">
        <w:rPr>
          <w:rFonts w:ascii="Times New Roman" w:hAnsi="Times New Roman" w:cs="Times New Roman"/>
          <w:sz w:val="28"/>
          <w:szCs w:val="28"/>
        </w:rPr>
        <w:t>Результаты оценки личностных достижений заносятся в индивидуальн</w:t>
      </w:r>
      <w:r w:rsidR="00612C68">
        <w:rPr>
          <w:rFonts w:ascii="Times New Roman" w:hAnsi="Times New Roman" w:cs="Times New Roman"/>
          <w:sz w:val="28"/>
          <w:szCs w:val="28"/>
        </w:rPr>
        <w:t>ую карту развития обучающегося,</w:t>
      </w:r>
      <w:r w:rsidRPr="00465167">
        <w:rPr>
          <w:rFonts w:ascii="Times New Roman" w:hAnsi="Times New Roman" w:cs="Times New Roman"/>
          <w:sz w:val="28"/>
          <w:szCs w:val="28"/>
        </w:rPr>
        <w:t xml:space="preserve">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</w:t>
      </w:r>
      <w:r>
        <w:rPr>
          <w:sz w:val="28"/>
          <w:szCs w:val="28"/>
        </w:rPr>
        <w:t xml:space="preserve">. </w:t>
      </w:r>
    </w:p>
    <w:p w:rsidR="00C54F1D" w:rsidRPr="00C54F1D" w:rsidRDefault="00C54F1D" w:rsidP="00C54F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1D">
        <w:rPr>
          <w:rFonts w:ascii="Times New Roman" w:hAnsi="Times New Roman" w:cs="Times New Roman"/>
          <w:b/>
          <w:i/>
          <w:sz w:val="28"/>
          <w:szCs w:val="28"/>
        </w:rPr>
        <w:t>Всесторонняя и комплексная оценка</w:t>
      </w:r>
      <w:r w:rsidRPr="00C54F1D">
        <w:rPr>
          <w:rFonts w:ascii="Times New Roman" w:hAnsi="Times New Roman" w:cs="Times New Roman"/>
          <w:sz w:val="28"/>
          <w:szCs w:val="28"/>
        </w:rPr>
        <w:t xml:space="preserve"> овладения обучающимися социальными (жизненными) компетенциями осуществляется на основании </w:t>
      </w:r>
      <w:r w:rsidRPr="00C54F1D">
        <w:rPr>
          <w:rFonts w:ascii="Times New Roman" w:hAnsi="Times New Roman" w:cs="Times New Roman"/>
          <w:i/>
          <w:sz w:val="28"/>
          <w:szCs w:val="28"/>
        </w:rPr>
        <w:t>применения метода экспертной оценки</w:t>
      </w:r>
      <w:r w:rsidRPr="00C54F1D">
        <w:rPr>
          <w:rFonts w:ascii="Times New Roman" w:hAnsi="Times New Roman" w:cs="Times New Roman"/>
          <w:sz w:val="28"/>
          <w:szCs w:val="28"/>
        </w:rPr>
        <w:t xml:space="preserve"> – оценка результатов на основе мнений группы специалистов (экспертов).</w:t>
      </w:r>
    </w:p>
    <w:p w:rsidR="00C54F1D" w:rsidRDefault="00C54F1D" w:rsidP="00C54F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54F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 экспертной группы</w:t>
      </w:r>
      <w:r w:rsidRPr="00C54F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4F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включает педагогических и медицинских работников (зам. директора по УВР,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учителей, воспитателей, учителя-логопеда, педагога-психолога</w:t>
      </w:r>
      <w:r w:rsidRPr="00C54F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социального педагога,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школьного фельдшера</w:t>
      </w:r>
      <w:r w:rsidRPr="00C54F1D">
        <w:rPr>
          <w:rFonts w:ascii="Times New Roman" w:eastAsia="Calibri" w:hAnsi="Times New Roman" w:cs="Times New Roman"/>
          <w:color w:val="000000"/>
          <w:sz w:val="28"/>
          <w:szCs w:val="28"/>
        </w:rPr>
        <w:t>), которые</w:t>
      </w:r>
      <w:r w:rsidRPr="00A84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4F1D">
        <w:rPr>
          <w:rFonts w:ascii="Times New Roman" w:eastAsia="Calibri" w:hAnsi="Times New Roman" w:cs="Times New Roman"/>
          <w:color w:val="000000"/>
          <w:sz w:val="28"/>
          <w:szCs w:val="28"/>
        </w:rPr>
        <w:t>хорошо знают ученика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2E2A" w:rsidRDefault="00A12E2A" w:rsidP="00A12E2A">
      <w:pPr>
        <w:pStyle w:val="1"/>
        <w:numPr>
          <w:ilvl w:val="0"/>
          <w:numId w:val="8"/>
        </w:numPr>
        <w:spacing w:line="360" w:lineRule="auto"/>
        <w:jc w:val="center"/>
        <w:rPr>
          <w:b/>
        </w:rPr>
      </w:pPr>
      <w:r w:rsidRPr="00646D59">
        <w:rPr>
          <w:b/>
        </w:rPr>
        <w:t xml:space="preserve">ОЦЕНКА ДОСТИЖЕНИЯ </w:t>
      </w:r>
      <w:r>
        <w:rPr>
          <w:b/>
        </w:rPr>
        <w:t>ПРЕДМЕ</w:t>
      </w:r>
      <w:r w:rsidRPr="00646D59">
        <w:rPr>
          <w:b/>
        </w:rPr>
        <w:t>ТНЫХ РЕЗУЛЬТАТОВ</w:t>
      </w:r>
    </w:p>
    <w:p w:rsidR="00A12E2A" w:rsidRPr="00646D59" w:rsidRDefault="00A12E2A" w:rsidP="00A12E2A">
      <w:pPr>
        <w:pStyle w:val="1"/>
        <w:spacing w:line="360" w:lineRule="auto"/>
        <w:ind w:left="0"/>
        <w:jc w:val="center"/>
        <w:rPr>
          <w:b/>
        </w:rPr>
      </w:pPr>
      <w:r>
        <w:rPr>
          <w:b/>
        </w:rPr>
        <w:t xml:space="preserve">реализации адаптированной основной общеобразовательной программы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легкой умственной отсталостью</w:t>
      </w:r>
    </w:p>
    <w:p w:rsidR="00A12E2A" w:rsidRDefault="00A12E2A" w:rsidP="00A12E2A">
      <w:pPr>
        <w:pStyle w:val="1"/>
        <w:spacing w:line="360" w:lineRule="auto"/>
        <w:ind w:left="0" w:firstLine="709"/>
        <w:jc w:val="both"/>
      </w:pPr>
      <w:r w:rsidRPr="0035028D">
        <w:rPr>
          <w:b/>
        </w:rPr>
        <w:t>Предметные результаты</w:t>
      </w:r>
      <w:r w:rsidRPr="000870D8">
        <w:t xml:space="preserve"> </w:t>
      </w:r>
      <w:r w:rsidRPr="000870D8">
        <w:rPr>
          <w:lang w:eastAsia="en-US"/>
        </w:rPr>
        <w:t xml:space="preserve">АООП включают освоение обучающимися с легкой степенью умственной отсталости (интеллектуальными нарушениями) специфические умения, знания и навыки для каждой предметной области. Предметные результаты обучающихся данной </w:t>
      </w:r>
      <w:r w:rsidRPr="000870D8">
        <w:rPr>
          <w:lang w:eastAsia="en-US"/>
        </w:rPr>
        <w:lastRenderedPageBreak/>
        <w:t>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</w:t>
      </w:r>
      <w:r w:rsidRPr="000870D8">
        <w:t>.</w:t>
      </w:r>
    </w:p>
    <w:p w:rsidR="00A12E2A" w:rsidRPr="009908AD" w:rsidRDefault="00A12E2A" w:rsidP="00A12E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AD">
        <w:rPr>
          <w:rFonts w:ascii="Times New Roman" w:eastAsia="Calibri" w:hAnsi="Times New Roman" w:cs="Times New Roman"/>
          <w:sz w:val="24"/>
          <w:szCs w:val="24"/>
        </w:rPr>
        <w:t xml:space="preserve">Содержательный контроль и оценка предметных результатов обучающихся с интеллектуальными нарушениями предусматривает выявление индивидуальной динамики качества усвоения предмета </w:t>
      </w:r>
      <w:proofErr w:type="gramStart"/>
      <w:r w:rsidRPr="009908A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908AD">
        <w:rPr>
          <w:rFonts w:ascii="Times New Roman" w:eastAsia="Calibri" w:hAnsi="Times New Roman" w:cs="Times New Roman"/>
          <w:sz w:val="24"/>
          <w:szCs w:val="24"/>
        </w:rPr>
        <w:t xml:space="preserve">  и не допускает сравнения его с другими детьми.</w:t>
      </w:r>
    </w:p>
    <w:p w:rsidR="00A12E2A" w:rsidRPr="000870D8" w:rsidRDefault="00A12E2A" w:rsidP="00A12E2A">
      <w:pPr>
        <w:pStyle w:val="1"/>
        <w:spacing w:line="360" w:lineRule="auto"/>
        <w:ind w:left="0" w:firstLine="709"/>
        <w:jc w:val="both"/>
      </w:pPr>
      <w:r w:rsidRPr="000870D8">
        <w:t xml:space="preserve">Предметные результаты включают освоенный </w:t>
      </w:r>
      <w:proofErr w:type="gramStart"/>
      <w:r w:rsidRPr="000870D8">
        <w:t>обучающимися</w:t>
      </w:r>
      <w:proofErr w:type="gramEnd"/>
      <w:r w:rsidRPr="000870D8">
        <w:t xml:space="preserve"> в ходе изучения учебного предмета опыт специфической для данной предметной области деятельности по получению нового знаний и степень самостоятельности в его применений в практической деятельности.</w:t>
      </w:r>
    </w:p>
    <w:p w:rsidR="00A12E2A" w:rsidRDefault="00A12E2A" w:rsidP="00A12E2A">
      <w:pPr>
        <w:pStyle w:val="1"/>
        <w:spacing w:line="360" w:lineRule="auto"/>
        <w:ind w:left="0"/>
        <w:jc w:val="both"/>
      </w:pPr>
      <w:r w:rsidRPr="000870D8">
        <w:t xml:space="preserve">АООП определяет </w:t>
      </w:r>
      <w:r w:rsidRPr="0035028D">
        <w:rPr>
          <w:b/>
          <w:i/>
        </w:rPr>
        <w:t>два уровня овладения предметными результатами</w:t>
      </w:r>
      <w:r w:rsidRPr="0035028D">
        <w:rPr>
          <w:i/>
        </w:rPr>
        <w:t xml:space="preserve">: </w:t>
      </w:r>
    </w:p>
    <w:p w:rsidR="00A12E2A" w:rsidRPr="000870D8" w:rsidRDefault="00A12E2A" w:rsidP="00A12E2A">
      <w:pPr>
        <w:pStyle w:val="1"/>
        <w:spacing w:line="360" w:lineRule="auto"/>
        <w:ind w:left="0" w:firstLine="709"/>
        <w:jc w:val="both"/>
      </w:pPr>
      <w:r w:rsidRPr="0035028D">
        <w:rPr>
          <w:i/>
        </w:rPr>
        <w:t>Минимальный уровень</w:t>
      </w:r>
      <w:r w:rsidRPr="000870D8">
        <w:t xml:space="preserve"> является обязательным для всех обучающихся с умственной отсталостью. Он фиксируется в рабочих программах по предметам и курсам с ориентацией на всех обучающихся класса.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ПМПК и с согласия родителей (законных представителей) ОО может перевести ученика на </w:t>
      </w:r>
      <w:proofErr w:type="gramStart"/>
      <w:r w:rsidRPr="000870D8">
        <w:t>обучение по</w:t>
      </w:r>
      <w:proofErr w:type="gramEnd"/>
      <w:r w:rsidRPr="000870D8">
        <w:t xml:space="preserve"> индивидуальному плану или на обучение по СИПР АООП (вариант 2).</w:t>
      </w:r>
    </w:p>
    <w:p w:rsidR="00A12E2A" w:rsidRDefault="00A12E2A" w:rsidP="00A12E2A">
      <w:pPr>
        <w:pStyle w:val="1"/>
        <w:spacing w:line="360" w:lineRule="auto"/>
        <w:ind w:left="0" w:firstLine="709"/>
        <w:jc w:val="both"/>
      </w:pPr>
      <w:r w:rsidRPr="0035028D">
        <w:rPr>
          <w:i/>
        </w:rPr>
        <w:t>Достаточный уровень</w:t>
      </w:r>
      <w:r w:rsidRPr="0035028D">
        <w:t xml:space="preserve"> </w:t>
      </w:r>
      <w:r w:rsidRPr="000870D8">
        <w:t xml:space="preserve">рассматривается как повышенный и не является обязательным для всех обучающихся с умственной отсталостью. Он фиксируется в рабочих программах по предметам и курсам </w:t>
      </w:r>
      <w:proofErr w:type="spellStart"/>
      <w:r w:rsidRPr="000870D8">
        <w:t>адресно</w:t>
      </w:r>
      <w:proofErr w:type="spellEnd"/>
      <w:r w:rsidRPr="000870D8">
        <w:t xml:space="preserve"> для отдельных учащихся с указанием фамилий после проведения входящей диагностики.</w:t>
      </w:r>
    </w:p>
    <w:p w:rsidR="00465167" w:rsidRDefault="002248B1" w:rsidP="001103FA">
      <w:pPr>
        <w:pStyle w:val="1"/>
        <w:spacing w:line="360" w:lineRule="auto"/>
        <w:ind w:left="0" w:firstLine="709"/>
        <w:jc w:val="both"/>
      </w:pPr>
      <w:r w:rsidRPr="00713F92">
        <w:t xml:space="preserve">Уровни усвоения предметных результатов по отдельным учебным предметам на </w:t>
      </w:r>
      <w:r w:rsidR="001103FA">
        <w:t>разных</w:t>
      </w:r>
      <w:r w:rsidR="00E90DE6">
        <w:t xml:space="preserve"> </w:t>
      </w:r>
      <w:r w:rsidR="001103FA">
        <w:t>этапах</w:t>
      </w:r>
      <w:r>
        <w:t xml:space="preserve"> освоения АООП </w:t>
      </w:r>
      <w:r w:rsidRPr="00713F92">
        <w:t xml:space="preserve">представлены в </w:t>
      </w:r>
      <w:r w:rsidR="001103FA">
        <w:t>АООП для учащихся с легкой умственной отсталостью.</w:t>
      </w:r>
    </w:p>
    <w:p w:rsidR="005B429F" w:rsidRPr="0090636B" w:rsidRDefault="001103FA" w:rsidP="005B429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13F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с тем, что способности к обучению обучающихся с умственной отсталостью сугубо индивидуальны, требования по формированию учебных умений и навыков могут быть применимы не ко всем учащимся, но являются ориентиром, к которому следует стремиться. </w:t>
      </w:r>
      <w:r w:rsidR="005B429F" w:rsidRPr="0090636B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обучающихся с легкой умственной отсталостью (интеллектуальными нарушениями) не являются </w:t>
      </w:r>
      <w:r w:rsidR="005B429F" w:rsidRPr="00906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103FA" w:rsidRPr="00A8736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7366">
        <w:rPr>
          <w:rFonts w:ascii="Times New Roman" w:hAnsi="Times New Roman" w:cs="Times New Roman"/>
          <w:b/>
          <w:sz w:val="24"/>
          <w:szCs w:val="24"/>
        </w:rPr>
        <w:t>Процедура оценки достижений предметных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АООП.</w:t>
      </w:r>
      <w:r w:rsidRPr="00A87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3FA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ценка предметных результатов начинается со II-го класса, т.е. в тот период, когда у обучающихся уже сформированы некоторые начальные навыки чтения, письма и счета.</w:t>
      </w:r>
      <w:proofErr w:type="gram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Кроме того, сама учебная деятельность для них уже привычна, и они могут ее организовывать под руководством учителя. 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 w:rsidRPr="005B6CD3">
        <w:t>Оценка достижения возможных предметных результатов освоения АООП производится учителем, по предметной области «Язык и речевая практика» оценка производится учителем  и учителем-логопедом.</w:t>
      </w:r>
    </w:p>
    <w:p w:rsidR="001103FA" w:rsidRDefault="001103FA" w:rsidP="001103F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B7010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контрольно-оценочной деятельности </w:t>
      </w:r>
      <w:proofErr w:type="spellStart"/>
      <w:r w:rsidRPr="008B7010">
        <w:rPr>
          <w:rFonts w:ascii="Times New Roman" w:hAnsi="Times New Roman" w:cs="Times New Roman"/>
          <w:b/>
          <w:i/>
          <w:sz w:val="24"/>
          <w:szCs w:val="24"/>
        </w:rPr>
        <w:t>обучащихся</w:t>
      </w:r>
      <w:proofErr w:type="spellEnd"/>
      <w:r w:rsidRPr="008B7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01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A91936">
        <w:rPr>
          <w:rFonts w:ascii="Times New Roman" w:hAnsi="Times New Roman" w:cs="Times New Roman"/>
          <w:b/>
          <w:i/>
          <w:sz w:val="24"/>
          <w:szCs w:val="24"/>
        </w:rPr>
        <w:t xml:space="preserve"> и 2</w:t>
      </w:r>
      <w:r w:rsidRPr="008B7010">
        <w:rPr>
          <w:rFonts w:ascii="Times New Roman" w:hAnsi="Times New Roman" w:cs="Times New Roman"/>
          <w:b/>
          <w:i/>
          <w:sz w:val="24"/>
          <w:szCs w:val="24"/>
        </w:rPr>
        <w:t>го 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B701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8B7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время обучения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I-м </w:t>
      </w:r>
      <w:r w:rsidR="00A91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2-м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классе</w:t>
      </w:r>
      <w:r w:rsidRPr="008B7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используется </w:t>
      </w:r>
      <w:proofErr w:type="spellStart"/>
      <w:r w:rsidRPr="008B7010">
        <w:rPr>
          <w:rFonts w:ascii="Times New Roman" w:hAnsi="Times New Roman" w:cs="Times New Roman"/>
          <w:sz w:val="24"/>
          <w:szCs w:val="24"/>
          <w:lang w:eastAsia="en-US"/>
        </w:rPr>
        <w:t>безотметочное</w:t>
      </w:r>
      <w:proofErr w:type="spellEnd"/>
      <w:r w:rsidRPr="008B70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оценивание предметных результатов.</w:t>
      </w:r>
    </w:p>
    <w:p w:rsidR="001103FA" w:rsidRPr="001103FA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proofErr w:type="spellStart"/>
      <w:r w:rsidRPr="00192777">
        <w:rPr>
          <w:rStyle w:val="FontStyle11"/>
          <w:i/>
        </w:rPr>
        <w:t>Безотметочное</w:t>
      </w:r>
      <w:proofErr w:type="spellEnd"/>
      <w:r w:rsidRPr="00192777">
        <w:rPr>
          <w:rStyle w:val="FontStyle11"/>
          <w:i/>
        </w:rPr>
        <w:t xml:space="preserve"> обучение представляет собой обучение</w:t>
      </w:r>
      <w:r w:rsidRPr="008B7010">
        <w:rPr>
          <w:rStyle w:val="FontStyle11"/>
        </w:rPr>
        <w:t xml:space="preserve">, </w:t>
      </w:r>
      <w:r w:rsidRPr="001103FA">
        <w:rPr>
          <w:rStyle w:val="FontStyle11"/>
          <w:b w:val="0"/>
        </w:rPr>
        <w:t>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1103FA" w:rsidRPr="00851885" w:rsidRDefault="001103FA" w:rsidP="001103FA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1885">
        <w:rPr>
          <w:rFonts w:eastAsia="Calibri"/>
          <w:b/>
          <w:bCs/>
          <w:sz w:val="24"/>
          <w:szCs w:val="24"/>
        </w:rPr>
        <w:t>Безотметочное</w:t>
      </w:r>
      <w:proofErr w:type="spellEnd"/>
      <w:r w:rsidRPr="00851885">
        <w:rPr>
          <w:rFonts w:eastAsia="Calibri"/>
          <w:b/>
          <w:bCs/>
          <w:sz w:val="24"/>
          <w:szCs w:val="24"/>
        </w:rPr>
        <w:t xml:space="preserve"> обучение вводится в  I</w:t>
      </w:r>
      <w:r w:rsidR="00A91936" w:rsidRPr="00851885">
        <w:rPr>
          <w:rFonts w:eastAsia="Calibri"/>
          <w:b/>
          <w:bCs/>
          <w:sz w:val="24"/>
          <w:szCs w:val="24"/>
        </w:rPr>
        <w:t xml:space="preserve"> и 2</w:t>
      </w:r>
      <w:r w:rsidRPr="00851885">
        <w:rPr>
          <w:rFonts w:eastAsia="Calibri"/>
          <w:b/>
          <w:bCs/>
          <w:sz w:val="24"/>
          <w:szCs w:val="24"/>
        </w:rPr>
        <w:t xml:space="preserve"> классе начальной школы и призвано способствовать </w:t>
      </w:r>
      <w:proofErr w:type="spellStart"/>
      <w:r w:rsidRPr="00851885">
        <w:rPr>
          <w:rFonts w:eastAsia="Calibri"/>
          <w:b/>
          <w:bCs/>
          <w:sz w:val="24"/>
          <w:szCs w:val="24"/>
        </w:rPr>
        <w:t>гуманизации</w:t>
      </w:r>
      <w:proofErr w:type="spellEnd"/>
      <w:r w:rsidRPr="00851885">
        <w:rPr>
          <w:rFonts w:eastAsia="Calibri"/>
          <w:b/>
          <w:bCs/>
          <w:sz w:val="24"/>
          <w:szCs w:val="24"/>
        </w:rPr>
        <w:t xml:space="preserve"> обучения, индивидуализации учебного процесса, повышению учебной мотивации и учебной самостоятельности учащихся с нарушением интеллекта.</w:t>
      </w:r>
    </w:p>
    <w:p w:rsidR="001103FA" w:rsidRPr="008B7010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i/>
        </w:rPr>
        <w:t xml:space="preserve">Основными принципами </w:t>
      </w:r>
      <w:proofErr w:type="spellStart"/>
      <w:r w:rsidRPr="00192777">
        <w:rPr>
          <w:rStyle w:val="FontStyle11"/>
          <w:i/>
        </w:rPr>
        <w:t>безотметочного</w:t>
      </w:r>
      <w:proofErr w:type="spellEnd"/>
      <w:r w:rsidRPr="00192777">
        <w:rPr>
          <w:rStyle w:val="FontStyle11"/>
          <w:i/>
        </w:rPr>
        <w:t xml:space="preserve"> обучения являются</w:t>
      </w:r>
      <w:r w:rsidRPr="008B7010">
        <w:rPr>
          <w:rStyle w:val="FontStyle11"/>
        </w:rPr>
        <w:t>:</w:t>
      </w:r>
    </w:p>
    <w:p w:rsidR="001103FA" w:rsidRPr="008B7010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2"/>
          <w:b w:val="0"/>
          <w:bCs w:val="0"/>
          <w:i w:val="0"/>
          <w:iCs w:val="0"/>
        </w:rPr>
      </w:pPr>
      <w:r w:rsidRPr="00192777">
        <w:rPr>
          <w:rStyle w:val="FontStyle12"/>
          <w:spacing w:val="40"/>
        </w:rPr>
        <w:t>Дифференцированный подход</w:t>
      </w:r>
      <w:r w:rsidRPr="008B7010">
        <w:rPr>
          <w:rStyle w:val="FontStyle12"/>
        </w:rPr>
        <w:t xml:space="preserve"> </w:t>
      </w:r>
      <w:r w:rsidRPr="001103FA">
        <w:rPr>
          <w:rStyle w:val="FontStyle11"/>
          <w:b w:val="0"/>
        </w:rPr>
        <w:t>при осуществлении оценочных и контролирующих действий</w:t>
      </w:r>
      <w:r>
        <w:rPr>
          <w:rStyle w:val="FontStyle11"/>
        </w:rPr>
        <w:t>.</w:t>
      </w:r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2"/>
          <w:b w:val="0"/>
          <w:bCs w:val="0"/>
          <w:i w:val="0"/>
          <w:iCs w:val="0"/>
        </w:rPr>
      </w:pPr>
      <w:proofErr w:type="spellStart"/>
      <w:r w:rsidRPr="00192777">
        <w:rPr>
          <w:rStyle w:val="FontStyle12"/>
          <w:spacing w:val="40"/>
        </w:rPr>
        <w:t>Критериальность</w:t>
      </w:r>
      <w:proofErr w:type="spellEnd"/>
      <w:r w:rsidRPr="00192777">
        <w:rPr>
          <w:rStyle w:val="FontStyle12"/>
          <w:spacing w:val="40"/>
        </w:rPr>
        <w:t>.</w:t>
      </w:r>
      <w:r>
        <w:rPr>
          <w:rStyle w:val="FontStyle12"/>
        </w:rPr>
        <w:t xml:space="preserve"> </w:t>
      </w:r>
      <w:r w:rsidRPr="001103FA">
        <w:rPr>
          <w:rStyle w:val="FontStyle12"/>
          <w:b w:val="0"/>
        </w:rPr>
        <w:t>С</w:t>
      </w:r>
      <w:r w:rsidRPr="001103FA">
        <w:rPr>
          <w:rStyle w:val="FontStyle11"/>
          <w:b w:val="0"/>
        </w:rPr>
        <w:t xml:space="preserve">одержательный контроль и оценка строятся на </w:t>
      </w:r>
      <w:proofErr w:type="spellStart"/>
      <w:r w:rsidRPr="001103FA">
        <w:rPr>
          <w:rStyle w:val="FontStyle11"/>
          <w:b w:val="0"/>
        </w:rPr>
        <w:t>критериальной</w:t>
      </w:r>
      <w:proofErr w:type="spellEnd"/>
      <w:r w:rsidRPr="001103FA">
        <w:rPr>
          <w:rStyle w:val="FontStyle11"/>
          <w:b w:val="0"/>
        </w:rPr>
        <w:t>, выработанной совместно со специалистами службы сопровождения основе. Критерии должны быть однозначными и предельно четкими.</w:t>
      </w:r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spacing w:val="40"/>
        </w:rPr>
        <w:lastRenderedPageBreak/>
        <w:t>Приоритет самооценки</w:t>
      </w:r>
      <w:r>
        <w:rPr>
          <w:rStyle w:val="FontStyle11"/>
        </w:rPr>
        <w:t xml:space="preserve">. </w:t>
      </w:r>
      <w:r w:rsidRPr="001103FA">
        <w:rPr>
          <w:rStyle w:val="FontStyle11"/>
          <w:b w:val="0"/>
        </w:rPr>
        <w:t>Начала формирования способности учащихся самостоятельно оценивать результаты своей деятельности (уровень «нравится – не нравится»). Для воспитания адекватной самооценки применяется сравнение двух самооценок учащихся – прогностической (оценка предстоящей работы) и ретроспективной (оценка выполненной работы). Самооценка ученика должна предшествовать оценке учителя.</w:t>
      </w:r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spacing w:val="40"/>
        </w:rPr>
        <w:t>Непрерывность.</w:t>
      </w:r>
      <w:r>
        <w:rPr>
          <w:rStyle w:val="FontStyle11"/>
        </w:rPr>
        <w:t xml:space="preserve"> </w:t>
      </w:r>
      <w:r w:rsidRPr="001103FA">
        <w:rPr>
          <w:rStyle w:val="FontStyle11"/>
          <w:b w:val="0"/>
        </w:rPr>
        <w:t>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обучении.</w:t>
      </w:r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spacing w:val="40"/>
        </w:rPr>
        <w:t>Гибкость и вариативность</w:t>
      </w:r>
      <w:r w:rsidRPr="00192777">
        <w:rPr>
          <w:rStyle w:val="FontStyle11"/>
        </w:rPr>
        <w:t xml:space="preserve"> </w:t>
      </w:r>
      <w:r w:rsidRPr="001103FA">
        <w:rPr>
          <w:rStyle w:val="FontStyle11"/>
          <w:b w:val="0"/>
        </w:rPr>
        <w:t xml:space="preserve">инструментария оценки. </w:t>
      </w:r>
      <w:proofErr w:type="gramStart"/>
      <w:r w:rsidRPr="001103FA">
        <w:rPr>
          <w:rStyle w:val="FontStyle11"/>
          <w:b w:val="0"/>
        </w:rPr>
        <w:t xml:space="preserve">В учебном процессе используется </w:t>
      </w:r>
      <w:proofErr w:type="spellStart"/>
      <w:r w:rsidRPr="001103FA">
        <w:rPr>
          <w:rStyle w:val="FontStyle11"/>
          <w:b w:val="0"/>
        </w:rPr>
        <w:t>разноуровневый</w:t>
      </w:r>
      <w:proofErr w:type="spellEnd"/>
      <w:r w:rsidRPr="001103FA">
        <w:rPr>
          <w:rStyle w:val="FontStyle11"/>
          <w:b w:val="0"/>
        </w:rPr>
        <w:t xml:space="preserve"> подход к оцениванию, позволяющие гибко реагировать на прогресс или регресс в успеваемости и развитии ученика с, нарушениями интеллекта.</w:t>
      </w:r>
      <w:proofErr w:type="gramEnd"/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spacing w:val="40"/>
        </w:rPr>
        <w:t>Сочетание качественной и количественной составляющих</w:t>
      </w:r>
      <w:r w:rsidRPr="00192777">
        <w:rPr>
          <w:rStyle w:val="FontStyle11"/>
        </w:rPr>
        <w:t xml:space="preserve"> оценки</w:t>
      </w:r>
      <w:r>
        <w:rPr>
          <w:rStyle w:val="FontStyle11"/>
        </w:rPr>
        <w:t xml:space="preserve">. </w:t>
      </w:r>
      <w:proofErr w:type="gramStart"/>
      <w:r w:rsidRPr="001103FA">
        <w:rPr>
          <w:rStyle w:val="FontStyle11"/>
          <w:b w:val="0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1103FA">
        <w:rPr>
          <w:rStyle w:val="FontStyle11"/>
          <w:b w:val="0"/>
        </w:rPr>
        <w:t>коммуникативность</w:t>
      </w:r>
      <w:proofErr w:type="spellEnd"/>
      <w:r w:rsidRPr="001103FA">
        <w:rPr>
          <w:rStyle w:val="FontStyle11"/>
          <w:b w:val="0"/>
        </w:rPr>
        <w:t>, умение работать в группе, отношение к предмету, уровень прилагаемых усилий, индивидуальный стиль мышления и т. 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</w:t>
      </w:r>
      <w:proofErr w:type="gramEnd"/>
      <w:r w:rsidRPr="001103FA">
        <w:rPr>
          <w:rStyle w:val="FontStyle11"/>
          <w:b w:val="0"/>
        </w:rPr>
        <w:t xml:space="preserve"> 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особенностей.</w:t>
      </w:r>
    </w:p>
    <w:p w:rsidR="001103FA" w:rsidRPr="001103FA" w:rsidRDefault="001103FA" w:rsidP="001103FA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  <w:spacing w:val="40"/>
        </w:rPr>
        <w:t>Естественность процесса контроля и оценки</w:t>
      </w:r>
      <w:r>
        <w:rPr>
          <w:rStyle w:val="FontStyle11"/>
        </w:rPr>
        <w:t xml:space="preserve">. </w:t>
      </w:r>
      <w:r w:rsidRPr="001103FA">
        <w:rPr>
          <w:rStyle w:val="FontStyle11"/>
          <w:b w:val="0"/>
        </w:rPr>
        <w:t>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1103FA" w:rsidRPr="00192777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r w:rsidRPr="00C45F11">
        <w:rPr>
          <w:rStyle w:val="FontStyle11"/>
          <w:i/>
        </w:rPr>
        <w:t>К главным критериям контроля и оценки</w:t>
      </w:r>
      <w:r w:rsidRPr="00192777">
        <w:rPr>
          <w:rStyle w:val="FontStyle11"/>
        </w:rPr>
        <w:t xml:space="preserve"> относятся следующие:</w:t>
      </w:r>
    </w:p>
    <w:p w:rsidR="001103FA" w:rsidRPr="00192777" w:rsidRDefault="001103FA" w:rsidP="001103F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</w:rPr>
        <w:t xml:space="preserve">усвоение предметных знаний, умений и навыков, их соответствие требованиям </w:t>
      </w:r>
      <w:r>
        <w:rPr>
          <w:rStyle w:val="FontStyle11"/>
        </w:rPr>
        <w:t>С</w:t>
      </w:r>
      <w:r w:rsidRPr="00192777">
        <w:rPr>
          <w:rStyle w:val="FontStyle11"/>
        </w:rPr>
        <w:t>тандарта;</w:t>
      </w:r>
    </w:p>
    <w:p w:rsidR="001103FA" w:rsidRPr="00192777" w:rsidRDefault="001103FA" w:rsidP="001103F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192777">
        <w:rPr>
          <w:rStyle w:val="FontStyle11"/>
        </w:rPr>
        <w:t>развитость познавательной активности и интересов, прилежания и старания;</w:t>
      </w:r>
    </w:p>
    <w:p w:rsidR="001103FA" w:rsidRPr="001A74A6" w:rsidRDefault="001103FA" w:rsidP="001103F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появление значимых предпосылок учебной деятельности, способность ее осуществления под прямым и непосредственным руководством и контролем учителя, </w:t>
      </w:r>
    </w:p>
    <w:p w:rsidR="001103FA" w:rsidRDefault="001103FA" w:rsidP="001103F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определенная доля самостоятельности во взаимодействии с учителем и одноклассниками. 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r w:rsidRPr="00C45F11">
        <w:rPr>
          <w:rStyle w:val="FontStyle11"/>
          <w:i/>
        </w:rPr>
        <w:t xml:space="preserve">Содержание и организация </w:t>
      </w:r>
      <w:proofErr w:type="spellStart"/>
      <w:r w:rsidRPr="00C45F11">
        <w:rPr>
          <w:rStyle w:val="FontStyle11"/>
          <w:i/>
        </w:rPr>
        <w:t>безотметочной</w:t>
      </w:r>
      <w:proofErr w:type="spellEnd"/>
      <w:r w:rsidRPr="00C45F11">
        <w:rPr>
          <w:rStyle w:val="FontStyle11"/>
          <w:i/>
        </w:rPr>
        <w:t xml:space="preserve"> системы контроля и оценки предметных знаний, умений и навыков обуча</w:t>
      </w:r>
      <w:r>
        <w:rPr>
          <w:rStyle w:val="FontStyle11"/>
          <w:i/>
        </w:rPr>
        <w:t>ю</w:t>
      </w:r>
      <w:r w:rsidRPr="00C45F11">
        <w:rPr>
          <w:rStyle w:val="FontStyle11"/>
          <w:i/>
        </w:rPr>
        <w:t>щихся.</w:t>
      </w:r>
      <w:r>
        <w:rPr>
          <w:rStyle w:val="FontStyle11"/>
          <w:i/>
        </w:rPr>
        <w:t xml:space="preserve"> </w:t>
      </w:r>
      <w:proofErr w:type="spellStart"/>
      <w:r w:rsidRPr="00283C0D">
        <w:rPr>
          <w:rStyle w:val="FontStyle11"/>
          <w:b w:val="0"/>
        </w:rPr>
        <w:t>Безотметочный</w:t>
      </w:r>
      <w:proofErr w:type="spellEnd"/>
      <w:r w:rsidRPr="00283C0D">
        <w:rPr>
          <w:rStyle w:val="FontStyle11"/>
          <w:b w:val="0"/>
        </w:rPr>
        <w:t xml:space="preserve">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детьми. В первых классах контрольные работы не проводятся, поэтому устанавливаются следующие формы </w:t>
      </w:r>
      <w:proofErr w:type="gramStart"/>
      <w:r w:rsidRPr="00283C0D">
        <w:rPr>
          <w:rStyle w:val="FontStyle11"/>
          <w:b w:val="0"/>
        </w:rPr>
        <w:t>контроля за</w:t>
      </w:r>
      <w:proofErr w:type="gramEnd"/>
      <w:r w:rsidRPr="00283C0D">
        <w:rPr>
          <w:rStyle w:val="FontStyle11"/>
          <w:b w:val="0"/>
        </w:rPr>
        <w:t xml:space="preserve"> развитием предметных знаний и умений учащихся:</w:t>
      </w:r>
    </w:p>
    <w:p w:rsidR="001103FA" w:rsidRPr="00283C0D" w:rsidRDefault="001103FA" w:rsidP="001103FA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устный опрос;</w:t>
      </w:r>
    </w:p>
    <w:p w:rsidR="001103FA" w:rsidRPr="00283C0D" w:rsidRDefault="001103FA" w:rsidP="001103FA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письменный опрос:</w:t>
      </w:r>
    </w:p>
    <w:p w:rsidR="001103FA" w:rsidRPr="00283C0D" w:rsidRDefault="001103FA" w:rsidP="001103FA">
      <w:pPr>
        <w:pStyle w:val="a3"/>
        <w:numPr>
          <w:ilvl w:val="0"/>
          <w:numId w:val="25"/>
        </w:numPr>
        <w:spacing w:line="360" w:lineRule="auto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1103FA" w:rsidRPr="00283C0D" w:rsidRDefault="001103FA" w:rsidP="001103FA">
      <w:pPr>
        <w:pStyle w:val="a3"/>
        <w:numPr>
          <w:ilvl w:val="0"/>
          <w:numId w:val="25"/>
        </w:numPr>
        <w:spacing w:line="360" w:lineRule="auto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самостоятельные работы, демонстрирующие умения учащихся применять усвоенные по определённой теме знания на практике;</w:t>
      </w:r>
    </w:p>
    <w:p w:rsidR="001103FA" w:rsidRPr="00283C0D" w:rsidRDefault="001103FA" w:rsidP="001103FA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тестовые диагностические задания;</w:t>
      </w:r>
    </w:p>
    <w:p w:rsidR="001103FA" w:rsidRPr="00283C0D" w:rsidRDefault="001103FA" w:rsidP="001103FA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графические работы (рисунки, чертежи и т.д.);</w:t>
      </w:r>
    </w:p>
    <w:p w:rsidR="001103FA" w:rsidRPr="00283C0D" w:rsidRDefault="001103FA" w:rsidP="001103FA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 xml:space="preserve">административные проверочные работы, проверяющие усвоение </w:t>
      </w:r>
      <w:proofErr w:type="gramStart"/>
      <w:r w:rsidRPr="00283C0D">
        <w:rPr>
          <w:rStyle w:val="FontStyle11"/>
          <w:b w:val="0"/>
        </w:rPr>
        <w:t>обучающимися</w:t>
      </w:r>
      <w:proofErr w:type="gramEnd"/>
      <w:r w:rsidRPr="00283C0D">
        <w:rPr>
          <w:rStyle w:val="FontStyle11"/>
          <w:b w:val="0"/>
        </w:rPr>
        <w:t xml:space="preserve"> совокупности тем, разделов программы, курса обучения за определённый период времени (за 1 полугодие и за учебный год).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С целью фиксации и систематизации результатов тестовых, самостоятельных и творческих работ данные их заносятся в классный журнал, при этом используется содержательная качественная характеристика достижений и трудностей учащихся («усвоил», «не усвоил»).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1"/>
          <w:b w:val="0"/>
          <w:bCs w:val="0"/>
        </w:rPr>
      </w:pPr>
      <w:r w:rsidRPr="00283C0D">
        <w:rPr>
          <w:rStyle w:val="FontStyle11"/>
          <w:b w:val="0"/>
        </w:rPr>
        <w:t>В целях формирования действий самоконтроля и самооценки учителями первых классов особое внимание уделяется развитию рефлексивных умений и навыков учащихся.</w:t>
      </w:r>
    </w:p>
    <w:p w:rsidR="001103FA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>
        <w:rPr>
          <w:rStyle w:val="FontStyle12"/>
        </w:rPr>
        <w:t xml:space="preserve">Допускается словесное оценивание – </w:t>
      </w:r>
      <w:r w:rsidRPr="008B7010">
        <w:rPr>
          <w:rStyle w:val="FontStyle12"/>
        </w:rPr>
        <w:t>устным ответам учитель даёт словесную</w:t>
      </w:r>
      <w:r>
        <w:rPr>
          <w:rStyle w:val="FontStyle12"/>
        </w:rPr>
        <w:t xml:space="preserve"> </w:t>
      </w:r>
      <w:r w:rsidRPr="008B7010">
        <w:rPr>
          <w:rStyle w:val="FontStyle12"/>
        </w:rPr>
        <w:t xml:space="preserve">оценку: </w:t>
      </w:r>
    </w:p>
    <w:p w:rsidR="001103FA" w:rsidRPr="00283C0D" w:rsidRDefault="001103FA" w:rsidP="001103FA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 xml:space="preserve">очень хорошо – «Умница!», «Молодец!», «Отлично!», </w:t>
      </w:r>
    </w:p>
    <w:p w:rsidR="001103FA" w:rsidRPr="00283C0D" w:rsidRDefault="001103FA" w:rsidP="001103FA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lastRenderedPageBreak/>
        <w:t>есть маленькие недочёты – «Хорошо» и т.д.</w:t>
      </w:r>
    </w:p>
    <w:p w:rsidR="001103FA" w:rsidRPr="00283C0D" w:rsidRDefault="001103FA" w:rsidP="001103FA">
      <w:pPr>
        <w:pStyle w:val="a3"/>
        <w:spacing w:line="360" w:lineRule="auto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 xml:space="preserve">При этом никакой отрицательной словесной оценки учитель не дает. 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>Уровень достижения конкретных предметных результатов отслеживается с помощью «листов учебных достижений».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4"/>
          <w:b w:val="0"/>
          <w:i w:val="0"/>
          <w:sz w:val="24"/>
          <w:szCs w:val="24"/>
        </w:rPr>
        <w:t xml:space="preserve"> </w:t>
      </w:r>
      <w:r w:rsidRPr="00283C0D">
        <w:rPr>
          <w:rStyle w:val="FontStyle12"/>
          <w:b w:val="0"/>
          <w:i w:val="0"/>
        </w:rPr>
        <w:t>Цель: отследить динамику продвижения учащихся в достижении предметных результатов. При создании данных листов учитываются программа и требования к обязательному минимуму содержания образования. Заполняется после проведения самостоятельных и проверочных работ.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>Для того</w:t>
      </w:r>
      <w:proofErr w:type="gramStart"/>
      <w:r w:rsidRPr="00283C0D">
        <w:rPr>
          <w:rStyle w:val="FontStyle12"/>
          <w:b w:val="0"/>
          <w:i w:val="0"/>
        </w:rPr>
        <w:t>,</w:t>
      </w:r>
      <w:proofErr w:type="gramEnd"/>
      <w:r w:rsidRPr="00283C0D">
        <w:rPr>
          <w:rStyle w:val="FontStyle12"/>
          <w:b w:val="0"/>
          <w:i w:val="0"/>
        </w:rPr>
        <w:t xml:space="preserve"> чтобы правильно оценить работу каждого ученика в конце года, учитель ведет систематический учет усвоения детьми тех знаний, умений и навыков, которые внесены в основные требования программы по каждому учебному предмету. Отметки выставляются в листах достижений со следующим видом оценочных суждений: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proofErr w:type="gramStart"/>
      <w:r w:rsidRPr="00283C0D">
        <w:rPr>
          <w:rStyle w:val="FontStyle12"/>
          <w:b w:val="0"/>
          <w:i w:val="0"/>
        </w:rPr>
        <w:t>«++» – хорошо знает и может применить на практике в данной и других предметных областях;</w:t>
      </w:r>
      <w:proofErr w:type="gramEnd"/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>«+ » – знает;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>«?» – сомневается;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>«–» – не знает;</w:t>
      </w:r>
    </w:p>
    <w:p w:rsidR="001103FA" w:rsidRPr="00283C0D" w:rsidRDefault="001103FA" w:rsidP="001103FA">
      <w:pPr>
        <w:pStyle w:val="a3"/>
        <w:spacing w:line="360" w:lineRule="auto"/>
        <w:ind w:firstLine="709"/>
        <w:jc w:val="both"/>
        <w:rPr>
          <w:rStyle w:val="FontStyle12"/>
          <w:b w:val="0"/>
          <w:bCs w:val="0"/>
          <w:i w:val="0"/>
          <w:iCs w:val="0"/>
        </w:rPr>
      </w:pPr>
      <w:r w:rsidRPr="00283C0D">
        <w:rPr>
          <w:rStyle w:val="FontStyle12"/>
          <w:b w:val="0"/>
          <w:i w:val="0"/>
        </w:rPr>
        <w:t xml:space="preserve">Они корректируются по мере усвоении </w:t>
      </w:r>
      <w:proofErr w:type="gramStart"/>
      <w:r w:rsidRPr="00283C0D">
        <w:rPr>
          <w:rStyle w:val="FontStyle12"/>
          <w:b w:val="0"/>
          <w:i w:val="0"/>
        </w:rPr>
        <w:t>обучающимися</w:t>
      </w:r>
      <w:proofErr w:type="gramEnd"/>
      <w:r w:rsidRPr="00283C0D">
        <w:rPr>
          <w:rStyle w:val="FontStyle12"/>
          <w:b w:val="0"/>
          <w:i w:val="0"/>
        </w:rPr>
        <w:t xml:space="preserve"> темы, раздела программы. Для коррекции своей работы учитель 1 раз в четверть проводит анализ своей педагогической деятельности на основе анализа учебной деятельности </w:t>
      </w:r>
      <w:proofErr w:type="gramStart"/>
      <w:r w:rsidRPr="00283C0D">
        <w:rPr>
          <w:rStyle w:val="FontStyle12"/>
          <w:b w:val="0"/>
          <w:i w:val="0"/>
        </w:rPr>
        <w:t>обучающихся</w:t>
      </w:r>
      <w:proofErr w:type="gramEnd"/>
      <w:r w:rsidRPr="00283C0D">
        <w:rPr>
          <w:rStyle w:val="FontStyle12"/>
          <w:b w:val="0"/>
          <w:i w:val="0"/>
        </w:rPr>
        <w:t>.</w:t>
      </w:r>
    </w:p>
    <w:p w:rsidR="001103FA" w:rsidRPr="001A74A6" w:rsidRDefault="001103FA" w:rsidP="001103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6A2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Предметом учета и оценки достижений</w:t>
      </w:r>
      <w:r w:rsidRPr="001A74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являются:</w:t>
      </w:r>
    </w:p>
    <w:p w:rsidR="001103FA" w:rsidRPr="00500A6A" w:rsidRDefault="001103FA" w:rsidP="001103FA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</w:t>
      </w:r>
      <w:proofErr w:type="spellStart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учащихся по отдельным предметам и качество усвоения учебного материала уровень </w:t>
      </w:r>
      <w:proofErr w:type="spellStart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личностных, регулятивных, познавательных и коммуникативных умений (</w:t>
      </w:r>
      <w:proofErr w:type="spellStart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результаты);</w:t>
      </w:r>
    </w:p>
    <w:p w:rsidR="001103FA" w:rsidRDefault="001103FA" w:rsidP="001103FA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0A6A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динамики текущей успеваемости (имеющиеся затруднения и индивидуальный прогресс учащегося с учетом стартового уровня).</w:t>
      </w:r>
    </w:p>
    <w:p w:rsidR="001103FA" w:rsidRPr="003A6A26" w:rsidRDefault="001103FA" w:rsidP="001103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Предметные р</w:t>
      </w:r>
      <w:r w:rsidRPr="003A6A2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езультаты овладения АООП выявляются</w:t>
      </w:r>
      <w:r w:rsidRPr="003A6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ходе выполнения </w:t>
      </w:r>
      <w:proofErr w:type="gramStart"/>
      <w:r w:rsidRPr="003A6A2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A6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разных видов заданий, требующих верного решения:</w:t>
      </w:r>
    </w:p>
    <w:p w:rsidR="001103FA" w:rsidRPr="003A6A26" w:rsidRDefault="001103FA" w:rsidP="001103F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lang w:eastAsia="en-US"/>
        </w:rPr>
      </w:pPr>
      <w:r w:rsidRPr="003A6A26">
        <w:rPr>
          <w:lang w:eastAsia="en-US"/>
        </w:rPr>
        <w:lastRenderedPageBreak/>
        <w:t xml:space="preserve">по способу предъявления (устные, письменные, практические); </w:t>
      </w:r>
    </w:p>
    <w:p w:rsidR="001103FA" w:rsidRDefault="001103FA" w:rsidP="001103FA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lang w:eastAsia="en-US"/>
        </w:rPr>
      </w:pPr>
      <w:r w:rsidRPr="003A6A26">
        <w:rPr>
          <w:lang w:eastAsia="en-US"/>
        </w:rPr>
        <w:t>по характеру выполнения (репродуктивные, продуктивные, творческие).</w:t>
      </w:r>
    </w:p>
    <w:p w:rsidR="001103FA" w:rsidRPr="001A74A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Система учета достижений и их оценивания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предполагает: </w:t>
      </w:r>
    </w:p>
    <w:p w:rsidR="001103FA" w:rsidRPr="001A74A6" w:rsidRDefault="001103FA" w:rsidP="001103F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наряду с </w:t>
      </w:r>
      <w:proofErr w:type="gramStart"/>
      <w:r w:rsidRPr="001A74A6">
        <w:rPr>
          <w:rFonts w:ascii="Times New Roman" w:eastAsia="Times New Roman" w:hAnsi="Times New Roman" w:cs="Times New Roman"/>
          <w:sz w:val="24"/>
          <w:szCs w:val="24"/>
        </w:rPr>
        <w:t>оценочными</w:t>
      </w:r>
      <w:proofErr w:type="gram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A6">
        <w:rPr>
          <w:rFonts w:ascii="Times New Roman" w:eastAsia="Times New Roman" w:hAnsi="Times New Roman" w:cs="Times New Roman"/>
          <w:sz w:val="24"/>
          <w:szCs w:val="24"/>
        </w:rPr>
        <w:t>безоценочных</w:t>
      </w:r>
      <w:proofErr w:type="spell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форм представления результатов образовательной деятельности – совокупности творческих работ, элементов работы по проектам, документов, свидетельствующих об участии; </w:t>
      </w:r>
    </w:p>
    <w:p w:rsidR="001103FA" w:rsidRPr="001A74A6" w:rsidRDefault="001103FA" w:rsidP="001103F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перемещение акцента в оценке с того, чего не знает и не умеет </w:t>
      </w:r>
      <w:proofErr w:type="gramStart"/>
      <w:r w:rsidRPr="001A74A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на то, что знает и умеет по данному вопросу; </w:t>
      </w:r>
    </w:p>
    <w:p w:rsidR="001103FA" w:rsidRPr="001A74A6" w:rsidRDefault="001103FA" w:rsidP="001103F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>стимулирование обучающегося стремиться к объективному контролю, а не сокрытию своего незнания и неумения; формирование потребности в адекватной и конструктивной самооценке;</w:t>
      </w:r>
    </w:p>
    <w:p w:rsidR="001103FA" w:rsidRDefault="001103FA" w:rsidP="001103F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>использование оценки в виде суждений о причинах допущенных ошибок и возможных путях их исправления.</w:t>
      </w:r>
    </w:p>
    <w:p w:rsidR="001103FA" w:rsidRPr="00976BEB" w:rsidRDefault="001103FA" w:rsidP="001103F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6BEB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Инструментарий для оценивания предметных результатов:</w:t>
      </w:r>
    </w:p>
    <w:p w:rsidR="001103FA" w:rsidRPr="00976BEB" w:rsidRDefault="001103FA" w:rsidP="00110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Основным инструментом итоговой оценки</w:t>
      </w:r>
      <w:r w:rsidRPr="0097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итоговые работы – </w:t>
      </w:r>
      <w:r w:rsidRPr="00976BEB">
        <w:rPr>
          <w:rFonts w:ascii="Times New Roman" w:eastAsia="Times New Roman" w:hAnsi="Times New Roman" w:cs="Times New Roman"/>
          <w:sz w:val="24"/>
          <w:szCs w:val="24"/>
        </w:rPr>
        <w:t xml:space="preserve">система заданий различного уровня сложности по чтению, русскому языку, математике и </w:t>
      </w:r>
      <w:r>
        <w:rPr>
          <w:rFonts w:ascii="Times New Roman" w:eastAsia="Times New Roman" w:hAnsi="Times New Roman" w:cs="Times New Roman"/>
          <w:sz w:val="24"/>
          <w:szCs w:val="24"/>
        </w:rPr>
        <w:t>миру природы и человека</w:t>
      </w:r>
      <w:r w:rsidRPr="00976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3FA" w:rsidRPr="00976BEB" w:rsidRDefault="001103FA" w:rsidP="00110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58E">
        <w:rPr>
          <w:rFonts w:ascii="Times New Roman" w:eastAsia="Times New Roman" w:hAnsi="Times New Roman" w:cs="Times New Roman"/>
          <w:i/>
          <w:sz w:val="24"/>
          <w:szCs w:val="24"/>
        </w:rPr>
        <w:t>В учебном процессе оценка предметных результатов</w:t>
      </w:r>
      <w:r w:rsidRPr="00976BEB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помощью диагностических работ (промежуточных и итоговых), направленных на определение уровня освоения темы учащимися. Проводится анализ результатов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дву</w:t>
      </w:r>
      <w:r w:rsidRPr="00976BEB">
        <w:rPr>
          <w:rFonts w:ascii="Times New Roman" w:eastAsia="Times New Roman" w:hAnsi="Times New Roman" w:cs="Times New Roman"/>
          <w:sz w:val="24"/>
          <w:szCs w:val="24"/>
        </w:rPr>
        <w:t>х итоговых работ –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76BEB">
        <w:rPr>
          <w:rFonts w:ascii="Times New Roman" w:eastAsia="Times New Roman" w:hAnsi="Times New Roman" w:cs="Times New Roman"/>
          <w:sz w:val="24"/>
          <w:szCs w:val="24"/>
        </w:rPr>
        <w:t xml:space="preserve">математике. 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 w:rsidRPr="005B6CD3">
        <w:t>Для оценки достижения возможных предметных результатов освоения АООП использу</w:t>
      </w:r>
      <w:r>
        <w:t>ю</w:t>
      </w:r>
      <w:r w:rsidRPr="005B6CD3">
        <w:t>тся</w:t>
      </w:r>
      <w:r>
        <w:t xml:space="preserve">: </w:t>
      </w:r>
    </w:p>
    <w:p w:rsidR="001103FA" w:rsidRPr="00B11B3A" w:rsidRDefault="001103FA" w:rsidP="001103FA">
      <w:pPr>
        <w:pStyle w:val="1"/>
        <w:numPr>
          <w:ilvl w:val="0"/>
          <w:numId w:val="16"/>
        </w:numPr>
        <w:spacing w:line="360" w:lineRule="auto"/>
        <w:ind w:left="0" w:firstLine="0"/>
        <w:jc w:val="both"/>
        <w:rPr>
          <w:i/>
        </w:rPr>
      </w:pPr>
      <w:r w:rsidRPr="00B11B3A">
        <w:rPr>
          <w:i/>
        </w:rPr>
        <w:t>Текущая аттестация:</w:t>
      </w:r>
    </w:p>
    <w:p w:rsidR="001103FA" w:rsidRDefault="001103FA" w:rsidP="001103FA">
      <w:pPr>
        <w:pStyle w:val="1"/>
        <w:numPr>
          <w:ilvl w:val="0"/>
          <w:numId w:val="18"/>
        </w:numPr>
        <w:spacing w:line="360" w:lineRule="auto"/>
        <w:ind w:left="0" w:firstLine="709"/>
        <w:jc w:val="both"/>
      </w:pPr>
      <w:r>
        <w:t>устный опрос,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письменная самостоятельная работа,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диагностическая контрольная работа;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диктант;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контрольное списывание,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lastRenderedPageBreak/>
        <w:t>тестовое задание,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графическая работа,</w:t>
      </w:r>
    </w:p>
    <w:p w:rsidR="001103FA" w:rsidRDefault="001103FA" w:rsidP="001103FA">
      <w:pPr>
        <w:pStyle w:val="1"/>
        <w:numPr>
          <w:ilvl w:val="0"/>
          <w:numId w:val="17"/>
        </w:numPr>
        <w:spacing w:line="360" w:lineRule="auto"/>
        <w:ind w:left="0" w:firstLine="709"/>
        <w:jc w:val="both"/>
      </w:pPr>
      <w:r>
        <w:t>творческая работа.</w:t>
      </w:r>
    </w:p>
    <w:p w:rsidR="001103FA" w:rsidRPr="00B11B3A" w:rsidRDefault="001103FA" w:rsidP="001103FA">
      <w:pPr>
        <w:pStyle w:val="1"/>
        <w:numPr>
          <w:ilvl w:val="0"/>
          <w:numId w:val="16"/>
        </w:numPr>
        <w:spacing w:line="360" w:lineRule="auto"/>
        <w:ind w:left="0" w:firstLine="0"/>
        <w:jc w:val="both"/>
        <w:rPr>
          <w:i/>
        </w:rPr>
      </w:pPr>
      <w:r w:rsidRPr="00B11B3A">
        <w:rPr>
          <w:i/>
        </w:rPr>
        <w:t>Итоговая аттестация:</w:t>
      </w:r>
    </w:p>
    <w:p w:rsidR="001103FA" w:rsidRDefault="001103FA" w:rsidP="001103FA">
      <w:pPr>
        <w:pStyle w:val="1"/>
        <w:numPr>
          <w:ilvl w:val="0"/>
          <w:numId w:val="19"/>
        </w:numPr>
        <w:spacing w:line="360" w:lineRule="auto"/>
        <w:ind w:left="0" w:firstLine="709"/>
        <w:jc w:val="both"/>
      </w:pPr>
      <w:r>
        <w:t>контрольная работа,</w:t>
      </w:r>
    </w:p>
    <w:p w:rsidR="001103FA" w:rsidRDefault="001103FA" w:rsidP="001103FA">
      <w:pPr>
        <w:pStyle w:val="1"/>
        <w:numPr>
          <w:ilvl w:val="0"/>
          <w:numId w:val="19"/>
        </w:numPr>
        <w:spacing w:line="360" w:lineRule="auto"/>
        <w:ind w:left="0" w:firstLine="709"/>
        <w:jc w:val="both"/>
      </w:pPr>
      <w:r>
        <w:t>диктант,</w:t>
      </w:r>
    </w:p>
    <w:p w:rsidR="001103FA" w:rsidRDefault="001103FA" w:rsidP="001103FA">
      <w:pPr>
        <w:pStyle w:val="1"/>
        <w:numPr>
          <w:ilvl w:val="0"/>
          <w:numId w:val="19"/>
        </w:numPr>
        <w:spacing w:line="360" w:lineRule="auto"/>
        <w:ind w:left="0" w:firstLine="709"/>
        <w:jc w:val="both"/>
      </w:pPr>
      <w:r>
        <w:t>тестовое задание.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>
        <w:t>Итоговые з</w:t>
      </w:r>
      <w:r w:rsidRPr="005B6CD3">
        <w:t>адания разрабатываются дифференцированно с учетом особых образовательных потребностей</w:t>
      </w:r>
      <w:r>
        <w:t xml:space="preserve"> обучающихся</w:t>
      </w:r>
      <w:r w:rsidRPr="005B6CD3">
        <w:t>. Вариативность заданий заключается в варьировании сложности и объема материала, способа предъявления, объема помощи при выполнении задания.</w:t>
      </w:r>
      <w:r>
        <w:t xml:space="preserve"> 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 w:rsidRPr="00B11B3A">
        <w:rPr>
          <w:b/>
          <w:i/>
        </w:rPr>
        <w:t>Основой оценки</w:t>
      </w:r>
      <w:r w:rsidRPr="005B6CD3">
        <w:t xml:space="preserve"> </w:t>
      </w:r>
      <w:r w:rsidRPr="00B11B3A">
        <w:rPr>
          <w:b/>
          <w:i/>
        </w:rPr>
        <w:t>предметных результатов</w:t>
      </w:r>
      <w:r>
        <w:t xml:space="preserve"> </w:t>
      </w:r>
      <w:r w:rsidRPr="005B6CD3">
        <w:t xml:space="preserve">служит </w:t>
      </w:r>
      <w:r>
        <w:t xml:space="preserve">количественный и качественный </w:t>
      </w:r>
      <w:r w:rsidRPr="005B6CD3">
        <w:t xml:space="preserve">анализ выполнения </w:t>
      </w:r>
      <w:r>
        <w:t>диагностической работы</w:t>
      </w:r>
      <w:r w:rsidRPr="005B6CD3">
        <w:t>.</w:t>
      </w:r>
      <w:r w:rsidRPr="00B11B3A">
        <w:t xml:space="preserve"> </w:t>
      </w:r>
    </w:p>
    <w:p w:rsidR="001103FA" w:rsidRPr="00127D8C" w:rsidRDefault="001103FA" w:rsidP="001103FA">
      <w:pPr>
        <w:pStyle w:val="1"/>
        <w:spacing w:line="360" w:lineRule="auto"/>
        <w:ind w:left="0" w:firstLine="709"/>
        <w:jc w:val="both"/>
      </w:pPr>
      <w:r w:rsidRPr="00127D8C">
        <w:rPr>
          <w:spacing w:val="40"/>
        </w:rPr>
        <w:t>Количественная характеристика</w:t>
      </w:r>
      <w:r w:rsidRPr="00127D8C">
        <w:t xml:space="preserve"> знаний, умений, навыков определяется на основе проверочных работ по предмету. 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</w:t>
      </w:r>
      <w:r>
        <w:t xml:space="preserve">: </w:t>
      </w:r>
    </w:p>
    <w:p w:rsidR="001103FA" w:rsidRPr="00127D8C" w:rsidRDefault="001103FA" w:rsidP="001103FA">
      <w:pPr>
        <w:pStyle w:val="1"/>
        <w:spacing w:line="360" w:lineRule="auto"/>
        <w:ind w:left="0" w:firstLine="709"/>
        <w:jc w:val="both"/>
      </w:pPr>
      <w:r>
        <w:t>3 – о</w:t>
      </w:r>
      <w:r w:rsidRPr="00127D8C">
        <w:t xml:space="preserve">ценка «удовлетворительно» </w:t>
      </w:r>
      <w:r>
        <w:t>–</w:t>
      </w:r>
      <w:r w:rsidRPr="00127D8C">
        <w:t xml:space="preserve"> выполнено от 35 % до 50 % заданий</w:t>
      </w:r>
      <w:r>
        <w:t>;</w:t>
      </w:r>
    </w:p>
    <w:p w:rsidR="001103FA" w:rsidRPr="00127D8C" w:rsidRDefault="001103FA" w:rsidP="001103FA">
      <w:pPr>
        <w:pStyle w:val="1"/>
        <w:spacing w:line="360" w:lineRule="auto"/>
        <w:ind w:left="0" w:firstLine="709"/>
        <w:jc w:val="both"/>
      </w:pPr>
      <w:r>
        <w:t>4 – о</w:t>
      </w:r>
      <w:r w:rsidRPr="00127D8C">
        <w:t>ценка «хорошо»</w:t>
      </w:r>
      <w:r>
        <w:t xml:space="preserve"> –</w:t>
      </w:r>
      <w:r w:rsidRPr="00127D8C">
        <w:t xml:space="preserve"> выполнено от 50 % до 65 % заданий</w:t>
      </w:r>
      <w:r>
        <w:t>;</w:t>
      </w:r>
    </w:p>
    <w:p w:rsidR="001103FA" w:rsidRPr="00127D8C" w:rsidRDefault="001103FA" w:rsidP="001103FA">
      <w:pPr>
        <w:pStyle w:val="1"/>
        <w:spacing w:line="360" w:lineRule="auto"/>
        <w:ind w:left="0" w:firstLine="709"/>
        <w:jc w:val="both"/>
      </w:pPr>
      <w:r>
        <w:t>5 – о</w:t>
      </w:r>
      <w:r w:rsidRPr="00127D8C">
        <w:t xml:space="preserve">ценка «очень хорошо» (отлично) </w:t>
      </w:r>
      <w:r>
        <w:t>–</w:t>
      </w:r>
      <w:r w:rsidRPr="00127D8C">
        <w:t xml:space="preserve"> выполнено свыше </w:t>
      </w:r>
      <w:r>
        <w:t>6</w:t>
      </w:r>
      <w:r w:rsidRPr="00127D8C">
        <w:t>5 % заданий.</w:t>
      </w:r>
    </w:p>
    <w:p w:rsidR="001103FA" w:rsidRPr="00F0654D" w:rsidRDefault="001103FA" w:rsidP="001103FA">
      <w:pPr>
        <w:pStyle w:val="Style5"/>
        <w:widowControl/>
        <w:spacing w:line="360" w:lineRule="auto"/>
        <w:ind w:firstLine="709"/>
        <w:jc w:val="both"/>
        <w:rPr>
          <w:rStyle w:val="FontStyle12"/>
          <w:b w:val="0"/>
          <w:bCs w:val="0"/>
          <w:i w:val="0"/>
        </w:rPr>
      </w:pPr>
      <w:r>
        <w:rPr>
          <w:rStyle w:val="FontStyle12"/>
        </w:rPr>
        <w:t xml:space="preserve">Оценки </w:t>
      </w:r>
      <w:r w:rsidRPr="00F0654D">
        <w:rPr>
          <w:rStyle w:val="FontStyle12"/>
        </w:rPr>
        <w:t xml:space="preserve">1, 2 не выставляются, так как такие баллы не приемлемы в обучении детей с </w:t>
      </w:r>
      <w:r>
        <w:rPr>
          <w:rStyle w:val="FontStyle12"/>
        </w:rPr>
        <w:t xml:space="preserve">интеллектуальными нарушениями. </w:t>
      </w:r>
      <w:proofErr w:type="gramStart"/>
      <w:r w:rsidRPr="00F0654D">
        <w:rPr>
          <w:rStyle w:val="FontStyle12"/>
        </w:rPr>
        <w:t xml:space="preserve">Каждый педагог обязан подобрать </w:t>
      </w:r>
      <w:r>
        <w:rPr>
          <w:rStyle w:val="FontStyle12"/>
        </w:rPr>
        <w:t xml:space="preserve">доступные для выполнения </w:t>
      </w:r>
      <w:r w:rsidRPr="00F0654D">
        <w:rPr>
          <w:rStyle w:val="FontStyle12"/>
        </w:rPr>
        <w:t>задани</w:t>
      </w:r>
      <w:r>
        <w:rPr>
          <w:rStyle w:val="FontStyle12"/>
        </w:rPr>
        <w:t>я</w:t>
      </w:r>
      <w:r w:rsidRPr="00F0654D">
        <w:rPr>
          <w:rStyle w:val="FontStyle12"/>
        </w:rPr>
        <w:t xml:space="preserve"> в соответствии с интеллектуальными возможностями обучающегося.</w:t>
      </w:r>
      <w:proofErr w:type="gramEnd"/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 w:rsidRPr="00A7331E">
        <w:rPr>
          <w:spacing w:val="40"/>
        </w:rPr>
        <w:t>Качественная оценка</w:t>
      </w:r>
      <w:r>
        <w:t xml:space="preserve"> </w:t>
      </w:r>
      <w:r w:rsidRPr="005B6CD3">
        <w:t>производится путем установления среднего арифметического</w:t>
      </w:r>
      <w:r w:rsidRPr="00B76A07">
        <w:t xml:space="preserve"> </w:t>
      </w:r>
      <w:r w:rsidRPr="005B6CD3">
        <w:t xml:space="preserve">из оценок – </w:t>
      </w:r>
      <w:proofErr w:type="spellStart"/>
      <w:r w:rsidRPr="005B6CD3">
        <w:t>знан</w:t>
      </w:r>
      <w:r>
        <w:t>и</w:t>
      </w:r>
      <w:r w:rsidRPr="005B6CD3">
        <w:t>евой</w:t>
      </w:r>
      <w:proofErr w:type="spellEnd"/>
      <w:r w:rsidRPr="005B6CD3"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1103FA" w:rsidRPr="00C11A94" w:rsidRDefault="001103FA" w:rsidP="001103FA">
      <w:pPr>
        <w:pStyle w:val="1"/>
        <w:numPr>
          <w:ilvl w:val="0"/>
          <w:numId w:val="20"/>
        </w:numPr>
        <w:spacing w:line="360" w:lineRule="auto"/>
        <w:ind w:left="0" w:firstLine="0"/>
        <w:jc w:val="both"/>
      </w:pPr>
      <w:r w:rsidRPr="00C11A94">
        <w:lastRenderedPageBreak/>
        <w:t xml:space="preserve">Оценка достижений предметных результатов </w:t>
      </w:r>
      <w:r w:rsidRPr="00C11A94">
        <w:rPr>
          <w:i/>
        </w:rPr>
        <w:t xml:space="preserve">по </w:t>
      </w:r>
      <w:proofErr w:type="spellStart"/>
      <w:r w:rsidRPr="00C11A94">
        <w:rPr>
          <w:i/>
        </w:rPr>
        <w:t>знаниевой</w:t>
      </w:r>
      <w:proofErr w:type="spellEnd"/>
      <w:r w:rsidRPr="00C11A94">
        <w:rPr>
          <w:i/>
        </w:rPr>
        <w:t xml:space="preserve"> составляющей </w:t>
      </w:r>
      <w:r w:rsidRPr="00C11A94">
        <w:t>производится путем фиксации фактической способности к воспроизведению (в т.ч. и невербальному) знания по следующ</w:t>
      </w:r>
      <w:r>
        <w:t>им</w:t>
      </w:r>
      <w:r w:rsidRPr="00C11A94">
        <w:t xml:space="preserve"> шкал</w:t>
      </w:r>
      <w:r>
        <w:t>ам (в баллах)</w:t>
      </w:r>
      <w:r w:rsidRPr="00C11A94">
        <w:t>:</w:t>
      </w:r>
    </w:p>
    <w:p w:rsidR="001103FA" w:rsidRPr="00C11A94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0 – не воспроизводит при максимальном объеме помощи;</w:t>
      </w:r>
    </w:p>
    <w:p w:rsidR="001103FA" w:rsidRPr="00C11A94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1 – воспроизводит по наглядным опорам со значительными ошибками и пробелами;</w:t>
      </w:r>
    </w:p>
    <w:p w:rsidR="001103FA" w:rsidRPr="00C11A94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2 – воспроизводит по наглядным опорам с незначительными ошибками;</w:t>
      </w:r>
    </w:p>
    <w:p w:rsidR="001103FA" w:rsidRPr="00C11A94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3 – воспроизводит по подсказке с незначительными ошибками;</w:t>
      </w:r>
    </w:p>
    <w:p w:rsidR="001103FA" w:rsidRPr="00C11A94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4 – воспроизводит по наглядным опорам или подсказкам без ошибок;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</w:pPr>
      <w:r w:rsidRPr="00C11A94">
        <w:t>5 – воспроизводит самостоятельно без ошибок по вопросу.</w:t>
      </w:r>
    </w:p>
    <w:p w:rsidR="001103FA" w:rsidRPr="005B6CD3" w:rsidRDefault="001103FA" w:rsidP="001103FA">
      <w:pPr>
        <w:pStyle w:val="1"/>
        <w:numPr>
          <w:ilvl w:val="0"/>
          <w:numId w:val="20"/>
        </w:numPr>
        <w:spacing w:line="360" w:lineRule="auto"/>
        <w:ind w:left="0" w:firstLine="0"/>
        <w:jc w:val="both"/>
      </w:pPr>
      <w:r w:rsidRPr="005B6CD3">
        <w:t xml:space="preserve">Оценка достижений предметных результатов </w:t>
      </w:r>
      <w:r w:rsidRPr="00C36BE7">
        <w:rPr>
          <w:i/>
        </w:rPr>
        <w:t>по практической составляющей</w:t>
      </w:r>
      <w:r w:rsidRPr="005B6CD3">
        <w:t xml:space="preserve">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</w:t>
      </w:r>
      <w:r>
        <w:t xml:space="preserve"> (в баллах)</w:t>
      </w:r>
      <w:r w:rsidRPr="005B6CD3">
        <w:t>:</w:t>
      </w:r>
    </w:p>
    <w:p w:rsidR="001103FA" w:rsidRPr="001A74A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действие отсутствует, обучающийся не понимает его смысла, не включается в процесс выполнения с учителем; </w:t>
      </w:r>
    </w:p>
    <w:p w:rsidR="001103FA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смысл действия понимает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, выполняет действие </w:t>
      </w:r>
      <w:r w:rsidRPr="00C36BE7">
        <w:rPr>
          <w:rFonts w:ascii="Times New Roman" w:eastAsia="Times New Roman" w:hAnsi="Times New Roman" w:cs="Times New Roman"/>
          <w:sz w:val="24"/>
          <w:szCs w:val="24"/>
        </w:rPr>
        <w:t xml:space="preserve">при значительной тактильной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103FA" w:rsidRPr="001A74A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смысл действия понимает, связывает с конкретной ситуацией,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 выполняет действие </w:t>
      </w:r>
      <w:r w:rsidRPr="00C36BE7">
        <w:rPr>
          <w:rFonts w:ascii="Times New Roman" w:eastAsia="Times New Roman" w:hAnsi="Times New Roman" w:cs="Times New Roman"/>
          <w:sz w:val="24"/>
          <w:szCs w:val="24"/>
        </w:rPr>
        <w:t>с незначительной тактильной помощью или после частичного выполнения педагогом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103FA" w:rsidRPr="001A74A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1A74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выполнять действие </w:t>
      </w:r>
      <w:r w:rsidRPr="00C36BE7">
        <w:rPr>
          <w:rFonts w:ascii="Times New Roman" w:eastAsia="Times New Roman" w:hAnsi="Times New Roman" w:cs="Times New Roman"/>
          <w:sz w:val="24"/>
          <w:szCs w:val="24"/>
        </w:rPr>
        <w:t>по подражанию, показу, образцу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, нередко допускает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которые исправляет по прямому указанию учителя; </w:t>
      </w:r>
    </w:p>
    <w:p w:rsidR="001103FA" w:rsidRPr="001A74A6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54D">
        <w:rPr>
          <w:rFonts w:ascii="Times New Roman" w:eastAsia="Times New Roman" w:hAnsi="Times New Roman" w:cs="Times New Roman"/>
          <w:sz w:val="24"/>
          <w:szCs w:val="24"/>
        </w:rPr>
        <w:t xml:space="preserve">по словесной </w:t>
      </w:r>
      <w:proofErr w:type="spellStart"/>
      <w:r w:rsidRPr="00F0654D">
        <w:rPr>
          <w:rFonts w:ascii="Times New Roman" w:eastAsia="Times New Roman" w:hAnsi="Times New Roman" w:cs="Times New Roman"/>
          <w:sz w:val="24"/>
          <w:szCs w:val="24"/>
        </w:rPr>
        <w:t>пооперациональной</w:t>
      </w:r>
      <w:proofErr w:type="spellEnd"/>
      <w:r w:rsidRPr="00F0654D">
        <w:rPr>
          <w:rFonts w:ascii="Times New Roman" w:eastAsia="Times New Roman" w:hAnsi="Times New Roman" w:cs="Times New Roman"/>
          <w:sz w:val="24"/>
          <w:szCs w:val="24"/>
        </w:rPr>
        <w:t xml:space="preserve"> инструкции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, но иногда допускает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которые исправляет по замечанию учителя;</w:t>
      </w:r>
    </w:p>
    <w:p w:rsidR="001103FA" w:rsidRDefault="001103FA" w:rsidP="0011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действие </w:t>
      </w:r>
      <w:r w:rsidRPr="00F0654D">
        <w:rPr>
          <w:rFonts w:ascii="Times New Roman" w:eastAsia="Times New Roman" w:hAnsi="Times New Roman" w:cs="Times New Roman"/>
          <w:sz w:val="24"/>
          <w:szCs w:val="24"/>
        </w:rPr>
        <w:t>по вербальному заданию</w:t>
      </w:r>
      <w:r>
        <w:rPr>
          <w:rFonts w:ascii="Times New Roman" w:eastAsia="Times New Roman" w:hAnsi="Times New Roman" w:cs="Times New Roman"/>
          <w:sz w:val="24"/>
          <w:szCs w:val="24"/>
        </w:rPr>
        <w:t>, применяет</w:t>
      </w:r>
      <w:r w:rsidRPr="00F0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в любой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>, ошибки допускает редко и исправляет самостоятельно</w:t>
      </w:r>
      <w:r w:rsidRPr="001A7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3FA" w:rsidRPr="00D3137B" w:rsidRDefault="001103FA" w:rsidP="001103FA">
      <w:pPr>
        <w:pStyle w:val="1"/>
        <w:numPr>
          <w:ilvl w:val="0"/>
          <w:numId w:val="20"/>
        </w:numPr>
        <w:spacing w:line="360" w:lineRule="auto"/>
        <w:ind w:left="0" w:firstLine="0"/>
        <w:jc w:val="both"/>
      </w:pPr>
      <w:r w:rsidRPr="00D3137B">
        <w:lastRenderedPageBreak/>
        <w:t xml:space="preserve">Оценка достижений предметных результатов производится 1 раз в четверть. На основании сравнения показателей за четверть текущей и предыдущей оценки учитель делает </w:t>
      </w:r>
      <w:r w:rsidRPr="00E62ECD">
        <w:rPr>
          <w:i/>
        </w:rPr>
        <w:t>вывод</w:t>
      </w:r>
      <w:r w:rsidRPr="00D3137B">
        <w:t xml:space="preserve"> </w:t>
      </w:r>
      <w:r w:rsidR="00366D41">
        <w:rPr>
          <w:i/>
        </w:rPr>
        <w:t>о динамике усвоения А</w:t>
      </w:r>
      <w:r w:rsidRPr="00E62ECD">
        <w:rPr>
          <w:i/>
        </w:rPr>
        <w:t>ОП</w:t>
      </w:r>
      <w:r w:rsidRPr="00D3137B">
        <w:t xml:space="preserve"> каждым обучающимся по каждому показателю по следующей шкале: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>0 – отсутствие динамики или регресс</w:t>
      </w:r>
      <w:r>
        <w:t>;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>1 – динамика в освоении минимум одной операции, действия</w:t>
      </w:r>
      <w:r>
        <w:t>;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>2 – минимальная динамика</w:t>
      </w:r>
      <w:r>
        <w:t>;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>3 – средняя динамика</w:t>
      </w:r>
      <w:r>
        <w:t>;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>4 – выраженная динамика</w:t>
      </w:r>
      <w:r>
        <w:t>;</w:t>
      </w:r>
    </w:p>
    <w:p w:rsidR="001103FA" w:rsidRPr="00D3137B" w:rsidRDefault="001103FA" w:rsidP="001103FA">
      <w:pPr>
        <w:pStyle w:val="1"/>
        <w:spacing w:line="360" w:lineRule="auto"/>
        <w:ind w:left="0" w:firstLine="709"/>
        <w:jc w:val="both"/>
      </w:pPr>
      <w:r w:rsidRPr="00D3137B">
        <w:t xml:space="preserve">5 – полное </w:t>
      </w:r>
      <w:r>
        <w:t>ус</w:t>
      </w:r>
      <w:r w:rsidRPr="00D3137B">
        <w:t xml:space="preserve">воение </w:t>
      </w:r>
      <w:r>
        <w:t xml:space="preserve">знания и </w:t>
      </w:r>
      <w:r w:rsidRPr="00D3137B">
        <w:t xml:space="preserve">действия. </w:t>
      </w:r>
    </w:p>
    <w:p w:rsidR="001103FA" w:rsidRPr="00E62ECD" w:rsidRDefault="001103FA" w:rsidP="001103FA">
      <w:pPr>
        <w:pStyle w:val="1"/>
        <w:numPr>
          <w:ilvl w:val="0"/>
          <w:numId w:val="20"/>
        </w:numPr>
        <w:spacing w:line="360" w:lineRule="auto"/>
        <w:ind w:left="0" w:firstLine="0"/>
        <w:jc w:val="both"/>
      </w:pPr>
      <w:r w:rsidRPr="00E62ECD">
        <w:t xml:space="preserve">Оценка достижений возможных предметных результатов переводится в </w:t>
      </w:r>
      <w:r w:rsidRPr="00E62ECD">
        <w:rPr>
          <w:i/>
        </w:rPr>
        <w:t>отметку,</w:t>
      </w:r>
      <w:r w:rsidRPr="00E62ECD">
        <w:t xml:space="preserve"> которая проставляется в классный журнал по каждому учебному предмету. Отметка выставляется по принципу полноты и надежность усвоения:</w:t>
      </w:r>
    </w:p>
    <w:p w:rsidR="001103FA" w:rsidRPr="00E62ECD" w:rsidRDefault="001103FA" w:rsidP="001103FA">
      <w:pPr>
        <w:pStyle w:val="1"/>
        <w:spacing w:line="360" w:lineRule="auto"/>
        <w:ind w:left="0" w:firstLine="709"/>
        <w:jc w:val="both"/>
      </w:pPr>
      <w:r>
        <w:t xml:space="preserve">4-5 – </w:t>
      </w:r>
      <w:r w:rsidRPr="00E62ECD">
        <w:t>«усвоено»</w:t>
      </w:r>
      <w:r>
        <w:t>;</w:t>
      </w:r>
      <w:r w:rsidRPr="00E62ECD">
        <w:t xml:space="preserve"> </w:t>
      </w:r>
    </w:p>
    <w:p w:rsidR="001103FA" w:rsidRPr="00E62ECD" w:rsidRDefault="001103FA" w:rsidP="001103FA">
      <w:pPr>
        <w:pStyle w:val="1"/>
        <w:spacing w:line="360" w:lineRule="auto"/>
        <w:ind w:left="0" w:firstLine="709"/>
        <w:jc w:val="both"/>
      </w:pPr>
      <w:r>
        <w:t xml:space="preserve">1-3 – </w:t>
      </w:r>
      <w:r w:rsidRPr="00E62ECD">
        <w:t>«частично усвоено»</w:t>
      </w:r>
      <w:r>
        <w:t>;</w:t>
      </w:r>
    </w:p>
    <w:p w:rsidR="001103FA" w:rsidRPr="00E62ECD" w:rsidRDefault="001103FA" w:rsidP="001103FA">
      <w:pPr>
        <w:pStyle w:val="1"/>
        <w:spacing w:line="360" w:lineRule="auto"/>
        <w:ind w:left="0" w:firstLine="709"/>
        <w:jc w:val="both"/>
      </w:pPr>
      <w:r>
        <w:t xml:space="preserve">0 – </w:t>
      </w:r>
      <w:r w:rsidRPr="00E62ECD">
        <w:t>«не</w:t>
      </w:r>
      <w:r w:rsidR="00A91936">
        <w:t xml:space="preserve"> </w:t>
      </w:r>
      <w:r w:rsidRPr="00E62ECD">
        <w:t xml:space="preserve">усвоено». </w:t>
      </w:r>
    </w:p>
    <w:p w:rsidR="001103FA" w:rsidRPr="002171E9" w:rsidRDefault="001103FA" w:rsidP="001103FA">
      <w:pPr>
        <w:pStyle w:val="1"/>
        <w:spacing w:line="360" w:lineRule="auto"/>
        <w:ind w:left="0" w:firstLine="709"/>
        <w:jc w:val="both"/>
      </w:pPr>
      <w:r w:rsidRPr="002171E9">
        <w:t>При оценке достижения возможных предметных результатов освоения АООП в 1</w:t>
      </w:r>
      <w:r w:rsidRPr="002171E9">
        <w:rPr>
          <w:vertAlign w:val="superscript"/>
        </w:rPr>
        <w:t xml:space="preserve"> </w:t>
      </w:r>
      <w:r w:rsidRPr="002171E9">
        <w:t xml:space="preserve">– 3 классах и за </w:t>
      </w:r>
      <w:r w:rsidRPr="002171E9">
        <w:rPr>
          <w:lang w:val="en-US"/>
        </w:rPr>
        <w:t>I</w:t>
      </w:r>
      <w:r w:rsidRPr="002171E9">
        <w:t xml:space="preserve"> – </w:t>
      </w:r>
      <w:r w:rsidRPr="002171E9">
        <w:rPr>
          <w:lang w:val="en-US"/>
        </w:rPr>
        <w:t>III</w:t>
      </w:r>
      <w:r w:rsidRPr="002171E9">
        <w:t xml:space="preserve"> четверти 4 класса выставляется двухуровневая отметка.</w:t>
      </w:r>
    </w:p>
    <w:p w:rsidR="001103FA" w:rsidRPr="002171E9" w:rsidRDefault="001103FA" w:rsidP="001103FA">
      <w:pPr>
        <w:pStyle w:val="1"/>
        <w:spacing w:line="360" w:lineRule="auto"/>
        <w:ind w:left="0" w:firstLine="709"/>
        <w:jc w:val="both"/>
      </w:pPr>
      <w:r w:rsidRPr="002171E9">
        <w:t>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1103FA" w:rsidRDefault="001103FA" w:rsidP="001103FA">
      <w:pPr>
        <w:pStyle w:val="1"/>
        <w:spacing w:line="360" w:lineRule="auto"/>
        <w:ind w:left="0" w:firstLine="709"/>
        <w:jc w:val="both"/>
        <w:rPr>
          <w:color w:val="000000"/>
        </w:rPr>
      </w:pPr>
      <w:r w:rsidRPr="002171E9">
        <w:t xml:space="preserve">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 </w:t>
      </w:r>
      <w:r w:rsidRPr="002171E9">
        <w:rPr>
          <w:color w:val="000000"/>
        </w:rPr>
        <w:t xml:space="preserve">Итоговая отметка по пятибалльной системе проставляется </w:t>
      </w:r>
      <w:proofErr w:type="gramStart"/>
      <w:r w:rsidRPr="002171E9">
        <w:rPr>
          <w:color w:val="000000"/>
        </w:rPr>
        <w:t>обучающемуся</w:t>
      </w:r>
      <w:proofErr w:type="gramEnd"/>
      <w:r w:rsidRPr="002171E9">
        <w:rPr>
          <w:color w:val="000000"/>
        </w:rPr>
        <w:t xml:space="preserve"> по итогам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этапа </w:t>
      </w:r>
      <w:r w:rsidRPr="002171E9">
        <w:rPr>
          <w:color w:val="000000"/>
        </w:rPr>
        <w:t>освоения</w:t>
      </w:r>
      <w:r>
        <w:rPr>
          <w:color w:val="000000"/>
        </w:rPr>
        <w:t xml:space="preserve"> </w:t>
      </w:r>
      <w:r w:rsidRPr="002171E9">
        <w:rPr>
          <w:color w:val="000000"/>
        </w:rPr>
        <w:t xml:space="preserve">АООП за </w:t>
      </w:r>
      <w:r>
        <w:rPr>
          <w:color w:val="000000"/>
          <w:lang w:val="en-US"/>
        </w:rPr>
        <w:t>IV</w:t>
      </w:r>
      <w:r w:rsidRPr="002171E9">
        <w:rPr>
          <w:color w:val="000000"/>
        </w:rPr>
        <w:t xml:space="preserve"> четверть 4 класса и за курс обучения на начальной ступени.</w:t>
      </w:r>
    </w:p>
    <w:p w:rsidR="00283C0D" w:rsidRPr="00AD02F4" w:rsidRDefault="00283C0D" w:rsidP="00283C0D">
      <w:pPr>
        <w:pStyle w:val="1"/>
        <w:spacing w:line="360" w:lineRule="auto"/>
        <w:ind w:left="0" w:firstLine="709"/>
        <w:jc w:val="both"/>
      </w:pPr>
      <w:r w:rsidRPr="00AD02F4">
        <w:rPr>
          <w:b/>
          <w:i/>
          <w:color w:val="000000"/>
        </w:rPr>
        <w:t>Документы</w:t>
      </w:r>
      <w:r w:rsidRPr="00AD02F4">
        <w:rPr>
          <w:color w:val="000000"/>
        </w:rPr>
        <w:t>, в которых отражается оценка достижений предметных результатов:</w:t>
      </w:r>
    </w:p>
    <w:p w:rsidR="00283C0D" w:rsidRPr="00BC4C52" w:rsidRDefault="00283C0D" w:rsidP="00283C0D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lang w:eastAsia="en-US"/>
        </w:rPr>
      </w:pPr>
      <w:r w:rsidRPr="00BC4C52">
        <w:rPr>
          <w:color w:val="000000"/>
        </w:rPr>
        <w:lastRenderedPageBreak/>
        <w:t xml:space="preserve">Результаты накопленной оценки достижений возможных предметных результатов, полученной в ходе текущего и промежуточного оценивания, фиксируются в </w:t>
      </w:r>
      <w:r w:rsidRPr="00BC4C52">
        <w:rPr>
          <w:i/>
          <w:color w:val="000000"/>
        </w:rPr>
        <w:t>классном журнале</w:t>
      </w:r>
      <w:r w:rsidRPr="00BC4C52">
        <w:rPr>
          <w:color w:val="000000"/>
        </w:rPr>
        <w:t xml:space="preserve"> и учитываются при определении итоговой оценки учащихся </w:t>
      </w:r>
      <w:r>
        <w:rPr>
          <w:color w:val="000000"/>
        </w:rPr>
        <w:t>3</w:t>
      </w:r>
      <w:r w:rsidRPr="00BC4C52">
        <w:rPr>
          <w:color w:val="000000"/>
        </w:rPr>
        <w:t xml:space="preserve"> класса (в  1</w:t>
      </w:r>
      <w:r>
        <w:rPr>
          <w:color w:val="000000"/>
        </w:rPr>
        <w:t>-2</w:t>
      </w:r>
      <w:r w:rsidRPr="00BC4C52">
        <w:rPr>
          <w:color w:val="000000"/>
        </w:rPr>
        <w:t xml:space="preserve"> классах </w:t>
      </w:r>
      <w:proofErr w:type="spellStart"/>
      <w:r w:rsidRPr="00BC4C52">
        <w:rPr>
          <w:color w:val="000000"/>
        </w:rPr>
        <w:t>безотметочное</w:t>
      </w:r>
      <w:proofErr w:type="spellEnd"/>
      <w:r w:rsidRPr="00BC4C52">
        <w:rPr>
          <w:color w:val="000000"/>
        </w:rPr>
        <w:t xml:space="preserve"> обучение).</w:t>
      </w:r>
      <w:r w:rsidRPr="00BC4C52">
        <w:t xml:space="preserve"> </w:t>
      </w:r>
    </w:p>
    <w:p w:rsidR="00283C0D" w:rsidRPr="00BC4C52" w:rsidRDefault="00283C0D" w:rsidP="00283C0D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lang w:eastAsia="en-US"/>
        </w:rPr>
      </w:pPr>
      <w:r w:rsidRPr="00BC4C52">
        <w:rPr>
          <w:lang w:eastAsia="en-US"/>
        </w:rPr>
        <w:t xml:space="preserve">Результаты оценки достижений результатов по каждому предмету вносятся в </w:t>
      </w:r>
      <w:r w:rsidRPr="00BC4C52">
        <w:rPr>
          <w:i/>
          <w:lang w:eastAsia="en-US"/>
        </w:rPr>
        <w:t>«Лист оценки достижения предметных результатов»</w:t>
      </w:r>
      <w:r w:rsidRPr="00BC4C52">
        <w:rPr>
          <w:lang w:eastAsia="en-US"/>
        </w:rPr>
        <w:t xml:space="preserve"> (составляется на каждого ученика по каждому предмету)</w:t>
      </w:r>
      <w:r>
        <w:rPr>
          <w:lang w:eastAsia="en-US"/>
        </w:rPr>
        <w:t>.</w:t>
      </w:r>
    </w:p>
    <w:p w:rsidR="00283C0D" w:rsidRDefault="00283C0D" w:rsidP="00283C0D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C4C52">
        <w:rPr>
          <w:color w:val="000000"/>
        </w:rPr>
        <w:t xml:space="preserve">На основании тотального </w:t>
      </w:r>
      <w:proofErr w:type="spellStart"/>
      <w:r w:rsidRPr="00BC4C52">
        <w:rPr>
          <w:color w:val="000000"/>
        </w:rPr>
        <w:t>недостижения</w:t>
      </w:r>
      <w:proofErr w:type="spellEnd"/>
      <w:r w:rsidRPr="00BC4C52">
        <w:rPr>
          <w:color w:val="000000"/>
        </w:rPr>
        <w:t xml:space="preserve"> предметных результатов </w:t>
      </w:r>
      <w:proofErr w:type="gramStart"/>
      <w:r w:rsidRPr="00BC4C52">
        <w:rPr>
          <w:color w:val="000000"/>
        </w:rPr>
        <w:t>обучающимся</w:t>
      </w:r>
      <w:proofErr w:type="gramEnd"/>
      <w:r w:rsidRPr="00BC4C52">
        <w:rPr>
          <w:color w:val="000000"/>
        </w:rPr>
        <w:t xml:space="preserve"> педагог может внести на рассмотрение </w:t>
      </w:r>
      <w:proofErr w:type="spellStart"/>
      <w:r w:rsidRPr="00BC4C52">
        <w:rPr>
          <w:color w:val="000000"/>
        </w:rPr>
        <w:t>ПМПк</w:t>
      </w:r>
      <w:proofErr w:type="spellEnd"/>
      <w:r w:rsidRPr="00BC4C52">
        <w:rPr>
          <w:color w:val="000000"/>
        </w:rPr>
        <w:t xml:space="preserve"> вопрос об изменении образовательного маршрута. Для этого учитель составляет </w:t>
      </w:r>
      <w:r w:rsidRPr="00BC4C52">
        <w:rPr>
          <w:i/>
          <w:color w:val="000000"/>
        </w:rPr>
        <w:t>педагогическое представление.</w:t>
      </w:r>
      <w:r w:rsidRPr="00BC4C52">
        <w:rPr>
          <w:color w:val="000000"/>
        </w:rPr>
        <w:t xml:space="preserve"> </w:t>
      </w:r>
    </w:p>
    <w:p w:rsidR="00283C0D" w:rsidRPr="00BC4C52" w:rsidRDefault="00283C0D" w:rsidP="00283C0D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lang w:eastAsia="en-US"/>
        </w:rPr>
      </w:pPr>
      <w:r w:rsidRPr="00BC4C52">
        <w:rPr>
          <w:i/>
          <w:lang w:eastAsia="en-US"/>
        </w:rPr>
        <w:t>Другие формы представления предметных результатов</w:t>
      </w:r>
      <w:r w:rsidRPr="00BC4C52">
        <w:rPr>
          <w:lang w:eastAsia="en-US"/>
        </w:rPr>
        <w:t>:</w:t>
      </w:r>
    </w:p>
    <w:p w:rsidR="00283C0D" w:rsidRPr="001A74A6" w:rsidRDefault="00283C0D" w:rsidP="00283C0D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4A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табель успеваемости по предметам. В школе используется 5-балльная система отметок;</w:t>
      </w:r>
    </w:p>
    <w:p w:rsidR="00283C0D" w:rsidRPr="001A74A6" w:rsidRDefault="00283C0D" w:rsidP="00283C0D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4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1A74A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1A74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(информация об элементах и уровнях проверяемого знания, понимания, применения, систематизации);</w:t>
      </w:r>
    </w:p>
    <w:p w:rsidR="00283C0D" w:rsidRPr="001A74A6" w:rsidRDefault="00283C0D" w:rsidP="00283C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1A74A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1A74A6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предметам.</w:t>
      </w:r>
    </w:p>
    <w:p w:rsidR="00283C0D" w:rsidRPr="000F05DE" w:rsidRDefault="00283C0D" w:rsidP="00283C0D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BC4C52">
        <w:rPr>
          <w:rFonts w:eastAsia="Calibri"/>
          <w:color w:val="000000"/>
          <w:lang w:eastAsia="en-US"/>
        </w:rPr>
        <w:t xml:space="preserve">Все вопросы, регламентирующие проведение оценки предметных результатов, отражены в следующих локальных актах: </w:t>
      </w:r>
      <w:proofErr w:type="gramStart"/>
      <w:r w:rsidRPr="00BC4C52">
        <w:rPr>
          <w:rFonts w:eastAsia="Calibri"/>
          <w:i/>
          <w:color w:val="000000"/>
          <w:lang w:eastAsia="en-US"/>
        </w:rPr>
        <w:t xml:space="preserve">«Положении о системе оценки достижения возможных результатов освоения адаптированной основной образовательной программы обучающимися с умственной отсталостью»; </w:t>
      </w:r>
      <w:r w:rsidRPr="00BC4C52">
        <w:rPr>
          <w:rFonts w:eastAsia="Calibri"/>
          <w:color w:val="000000"/>
          <w:lang w:eastAsia="en-US"/>
        </w:rPr>
        <w:t>п</w:t>
      </w:r>
      <w:r w:rsidRPr="008716EB">
        <w:t xml:space="preserve">орядок и формы проведения промежуточной и итоговой аттестации регламентируется </w:t>
      </w:r>
      <w:r>
        <w:rPr>
          <w:i/>
        </w:rPr>
        <w:t>«</w:t>
      </w:r>
      <w:r w:rsidRPr="00BC4C52">
        <w:rPr>
          <w:i/>
        </w:rPr>
        <w:t>Положением о промежуточной и итоговой аттестации обучающихся на различных этапах обучения</w:t>
      </w:r>
      <w:r>
        <w:rPr>
          <w:i/>
        </w:rPr>
        <w:t>»</w:t>
      </w:r>
      <w:r w:rsidRPr="00BC4C52">
        <w:rPr>
          <w:i/>
        </w:rPr>
        <w:t>.</w:t>
      </w:r>
      <w:proofErr w:type="gramEnd"/>
    </w:p>
    <w:p w:rsidR="00283C0D" w:rsidRPr="00A91936" w:rsidRDefault="00283C0D" w:rsidP="00283C0D">
      <w:pPr>
        <w:pStyle w:val="a4"/>
        <w:numPr>
          <w:ilvl w:val="0"/>
          <w:numId w:val="8"/>
        </w:numPr>
        <w:spacing w:line="360" w:lineRule="auto"/>
        <w:jc w:val="center"/>
        <w:rPr>
          <w:b/>
        </w:rPr>
      </w:pPr>
      <w:r w:rsidRPr="00DA23FE">
        <w:rPr>
          <w:b/>
          <w:caps/>
        </w:rPr>
        <w:t xml:space="preserve">диагностика </w:t>
      </w:r>
    </w:p>
    <w:p w:rsidR="00A91936" w:rsidRDefault="00A91936" w:rsidP="00A919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3FE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A23FE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 </w:t>
      </w:r>
      <w:proofErr w:type="gramStart"/>
      <w:r w:rsidRPr="00DA23F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A23FE">
        <w:rPr>
          <w:rFonts w:ascii="Times New Roman" w:hAnsi="Times New Roman" w:cs="Times New Roman"/>
          <w:b/>
          <w:sz w:val="24"/>
          <w:szCs w:val="24"/>
        </w:rPr>
        <w:t xml:space="preserve"> обучающихся при реализации АООП</w:t>
      </w:r>
    </w:p>
    <w:p w:rsidR="00A91936" w:rsidRPr="00122ADE" w:rsidRDefault="00A91936" w:rsidP="00A91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b/>
          <w:sz w:val="24"/>
          <w:szCs w:val="24"/>
        </w:rPr>
        <w:t>Программа формирования базовых учебных действий</w:t>
      </w:r>
      <w:r w:rsidRPr="00122ADE">
        <w:rPr>
          <w:rFonts w:ascii="Times New Roman" w:hAnsi="Times New Roman" w:cs="Times New Roman"/>
          <w:sz w:val="24"/>
          <w:szCs w:val="24"/>
        </w:rPr>
        <w:t xml:space="preserve"> (далее – БУД) обучающихся с умственной отсталостью реализуется в </w:t>
      </w:r>
      <w:r w:rsidRPr="00122ADE">
        <w:rPr>
          <w:rFonts w:ascii="Times New Roman" w:eastAsia="Times New Roman" w:hAnsi="Times New Roman" w:cs="Times New Roman"/>
          <w:sz w:val="24"/>
          <w:szCs w:val="24"/>
        </w:rPr>
        <w:t>процессе всей учебной и внеурочной деятельности обучающихся, а также на всех этапах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>Она конкретизирует требования стандарта к личным и предметным результатам освоения АООП и служит основой разработки программ учебных дисциплин.</w:t>
      </w:r>
    </w:p>
    <w:p w:rsidR="00A91936" w:rsidRPr="00122ADE" w:rsidRDefault="00A91936" w:rsidP="00A91936">
      <w:pPr>
        <w:pStyle w:val="1"/>
        <w:spacing w:line="360" w:lineRule="auto"/>
        <w:ind w:left="0" w:firstLine="709"/>
        <w:jc w:val="both"/>
      </w:pPr>
      <w:r w:rsidRPr="00122ADE">
        <w:lastRenderedPageBreak/>
        <w:t xml:space="preserve">Программа строится на основе </w:t>
      </w:r>
      <w:proofErr w:type="spellStart"/>
      <w:r w:rsidRPr="00122ADE">
        <w:t>деятельностного</w:t>
      </w:r>
      <w:proofErr w:type="spellEnd"/>
      <w:r w:rsidRPr="00122ADE">
        <w:t xml:space="preserve"> подхода к обучению и позволяет реализовывать коррекционно-развивающий потенциал образования школьников с </w:t>
      </w:r>
      <w:r>
        <w:t>интеллектуальными нарушениями</w:t>
      </w:r>
      <w:r w:rsidRPr="00122ADE">
        <w:t>.</w:t>
      </w:r>
    </w:p>
    <w:p w:rsidR="00A91936" w:rsidRPr="00122ADE" w:rsidRDefault="00A91936" w:rsidP="00A91936">
      <w:pPr>
        <w:pStyle w:val="1"/>
        <w:spacing w:line="360" w:lineRule="auto"/>
        <w:ind w:left="0" w:firstLine="709"/>
        <w:jc w:val="both"/>
      </w:pPr>
      <w:r w:rsidRPr="00122ADE">
        <w:rPr>
          <w:b/>
          <w:i/>
        </w:rPr>
        <w:t>Основная цель реализации программы</w:t>
      </w:r>
      <w:r w:rsidRPr="00122ADE">
        <w:t xml:space="preserve"> формирования БУД: формирование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A91936" w:rsidRPr="00122ADE" w:rsidRDefault="00A91936" w:rsidP="00A91936">
      <w:pPr>
        <w:pStyle w:val="1"/>
        <w:spacing w:line="360" w:lineRule="auto"/>
        <w:ind w:left="0" w:firstLine="709"/>
        <w:jc w:val="both"/>
        <w:rPr>
          <w:b/>
          <w:i/>
        </w:rPr>
      </w:pPr>
      <w:r w:rsidRPr="00122ADE">
        <w:rPr>
          <w:b/>
          <w:i/>
        </w:rPr>
        <w:t>Задачами реализации программы являются:</w:t>
      </w:r>
    </w:p>
    <w:p w:rsidR="00A91936" w:rsidRPr="00122ADE" w:rsidRDefault="00A91936" w:rsidP="00A91936">
      <w:pPr>
        <w:pStyle w:val="1"/>
        <w:numPr>
          <w:ilvl w:val="0"/>
          <w:numId w:val="35"/>
        </w:numPr>
        <w:spacing w:line="360" w:lineRule="auto"/>
        <w:ind w:left="0" w:firstLine="0"/>
        <w:jc w:val="both"/>
      </w:pPr>
      <w:r w:rsidRPr="00122ADE">
        <w:t>формирование мотивационного компонента учебной деятельности;</w:t>
      </w:r>
    </w:p>
    <w:p w:rsidR="00A91936" w:rsidRPr="00122ADE" w:rsidRDefault="00A91936" w:rsidP="00A91936">
      <w:pPr>
        <w:pStyle w:val="1"/>
        <w:numPr>
          <w:ilvl w:val="0"/>
          <w:numId w:val="35"/>
        </w:numPr>
        <w:spacing w:line="360" w:lineRule="auto"/>
        <w:ind w:left="0" w:firstLine="0"/>
        <w:jc w:val="both"/>
      </w:pPr>
      <w:r w:rsidRPr="00122ADE">
        <w:t>овладение комплексом БУД, составляющих операционный компонент учебной деятельности;</w:t>
      </w:r>
    </w:p>
    <w:p w:rsidR="00A91936" w:rsidRPr="00122ADE" w:rsidRDefault="00A91936" w:rsidP="00A91936">
      <w:pPr>
        <w:pStyle w:val="1"/>
        <w:numPr>
          <w:ilvl w:val="0"/>
          <w:numId w:val="35"/>
        </w:numPr>
        <w:spacing w:line="360" w:lineRule="auto"/>
        <w:ind w:left="0" w:firstLine="0"/>
        <w:jc w:val="both"/>
      </w:pPr>
      <w:r w:rsidRPr="00122ADE">
        <w:t>развитие умений принимать цель и готовый план деятельности,</w:t>
      </w:r>
    </w:p>
    <w:p w:rsidR="00A91936" w:rsidRDefault="00A91936" w:rsidP="00A91936">
      <w:pPr>
        <w:pStyle w:val="1"/>
        <w:numPr>
          <w:ilvl w:val="0"/>
          <w:numId w:val="35"/>
        </w:numPr>
        <w:spacing w:line="360" w:lineRule="auto"/>
        <w:ind w:left="0" w:firstLine="0"/>
        <w:jc w:val="both"/>
      </w:pPr>
      <w:r w:rsidRPr="00122ADE">
        <w:t>планировать знакомую деятельность, контролировать и оценивать ее результаты в опоре на организационную помощь педагога.</w:t>
      </w:r>
    </w:p>
    <w:p w:rsidR="00A91936" w:rsidRPr="00122ADE" w:rsidRDefault="00A91936" w:rsidP="00A919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sz w:val="24"/>
          <w:szCs w:val="24"/>
        </w:rPr>
        <w:t>Для реализации поставленной цели и соответствующих ей задач необходимо:</w:t>
      </w:r>
    </w:p>
    <w:p w:rsidR="00A91936" w:rsidRPr="00122ADE" w:rsidRDefault="00A91936" w:rsidP="00A91936">
      <w:pPr>
        <w:pStyle w:val="a4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122ADE"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A91936" w:rsidRPr="00122ADE" w:rsidRDefault="00A91936" w:rsidP="00A91936">
      <w:pPr>
        <w:pStyle w:val="a4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122ADE">
        <w:t>определить связи базовых учебных действий с содержанием учебных предметов.</w:t>
      </w:r>
    </w:p>
    <w:p w:rsidR="00A91936" w:rsidRPr="00122ADE" w:rsidRDefault="00A91936" w:rsidP="00A919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sz w:val="24"/>
          <w:szCs w:val="24"/>
        </w:rPr>
        <w:t xml:space="preserve">Согласно требованиям Стандарта уровень </w:t>
      </w:r>
      <w:proofErr w:type="spellStart"/>
      <w:r w:rsidRPr="00122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2ADE">
        <w:rPr>
          <w:rFonts w:ascii="Times New Roman" w:hAnsi="Times New Roman" w:cs="Times New Roman"/>
          <w:sz w:val="24"/>
          <w:szCs w:val="24"/>
        </w:rPr>
        <w:t xml:space="preserve"> 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>учебных действий обучающихся с умственной отсталостью определяется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 xml:space="preserve">момент завершения обучения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2ADE">
        <w:rPr>
          <w:rFonts w:ascii="Times New Roman" w:hAnsi="Times New Roman" w:cs="Times New Roman"/>
          <w:sz w:val="24"/>
          <w:szCs w:val="24"/>
        </w:rPr>
        <w:t>школе.</w:t>
      </w:r>
    </w:p>
    <w:p w:rsidR="00A91936" w:rsidRDefault="00A91936" w:rsidP="00A91936">
      <w:pPr>
        <w:pStyle w:val="1"/>
        <w:spacing w:line="360" w:lineRule="auto"/>
        <w:ind w:left="0" w:firstLine="709"/>
        <w:jc w:val="both"/>
      </w:pPr>
      <w:r w:rsidRPr="00122ADE">
        <w:rPr>
          <w:b/>
          <w:i/>
        </w:rPr>
        <w:t>Функции, состав и характеристика базовых учебных действий обучающихся с умственной отсталостью</w:t>
      </w:r>
      <w:r>
        <w:t>.</w:t>
      </w:r>
    </w:p>
    <w:p w:rsidR="00A91936" w:rsidRDefault="00A91936" w:rsidP="00A91936">
      <w:pPr>
        <w:pStyle w:val="1"/>
        <w:spacing w:line="360" w:lineRule="auto"/>
        <w:ind w:left="0" w:firstLine="709"/>
        <w:jc w:val="both"/>
      </w:pPr>
      <w: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>
        <w:t>сформированности</w:t>
      </w:r>
      <w:proofErr w:type="spellEnd"/>
      <w:r>
        <w:t xml:space="preserve"> и </w:t>
      </w:r>
      <w:r>
        <w:lastRenderedPageBreak/>
        <w:t>успешность обучения школьника. Поэтому в качестве базовых учебных действий рассматриваются операционные, мотивационные, целевые и оценочные.</w:t>
      </w:r>
    </w:p>
    <w:p w:rsidR="00A91936" w:rsidRPr="00122ADE" w:rsidRDefault="00A91936" w:rsidP="00A91936">
      <w:pPr>
        <w:pStyle w:val="1"/>
        <w:spacing w:line="360" w:lineRule="auto"/>
        <w:ind w:left="0" w:firstLine="709"/>
        <w:jc w:val="both"/>
        <w:rPr>
          <w:i/>
        </w:rPr>
      </w:pPr>
      <w:r w:rsidRPr="00122ADE">
        <w:rPr>
          <w:i/>
        </w:rPr>
        <w:t>Функции базовых учебных действий:</w:t>
      </w:r>
    </w:p>
    <w:p w:rsidR="00A91936" w:rsidRDefault="00A91936" w:rsidP="00A91936">
      <w:pPr>
        <w:pStyle w:val="1"/>
        <w:numPr>
          <w:ilvl w:val="0"/>
          <w:numId w:val="37"/>
        </w:numPr>
        <w:spacing w:line="360" w:lineRule="auto"/>
        <w:ind w:left="0" w:firstLine="0"/>
        <w:jc w:val="both"/>
      </w:pPr>
      <w:r>
        <w:t>обеспечение успешности (эффективности) изучения содержания любой предметной области;</w:t>
      </w:r>
    </w:p>
    <w:p w:rsidR="00A91936" w:rsidRDefault="00A91936" w:rsidP="00A91936">
      <w:pPr>
        <w:pStyle w:val="1"/>
        <w:numPr>
          <w:ilvl w:val="0"/>
          <w:numId w:val="37"/>
        </w:numPr>
        <w:spacing w:line="360" w:lineRule="auto"/>
        <w:ind w:left="0" w:firstLine="0"/>
        <w:jc w:val="both"/>
      </w:pPr>
      <w:r>
        <w:t>реализация преемственности обучения на всех ступенях образования;</w:t>
      </w:r>
    </w:p>
    <w:p w:rsidR="00A91936" w:rsidRDefault="00A91936" w:rsidP="00A91936">
      <w:pPr>
        <w:pStyle w:val="1"/>
        <w:numPr>
          <w:ilvl w:val="0"/>
          <w:numId w:val="37"/>
        </w:numPr>
        <w:spacing w:line="360" w:lineRule="auto"/>
        <w:ind w:left="0" w:firstLine="0"/>
        <w:jc w:val="both"/>
      </w:pPr>
      <w:r>
        <w:t>формирование готовности школьника с умственной отсталостью к дальнейшему профессиональному образованию;</w:t>
      </w:r>
    </w:p>
    <w:p w:rsidR="00A91936" w:rsidRDefault="00A91936" w:rsidP="00A91936">
      <w:pPr>
        <w:pStyle w:val="1"/>
        <w:numPr>
          <w:ilvl w:val="0"/>
          <w:numId w:val="37"/>
        </w:numPr>
        <w:spacing w:line="360" w:lineRule="auto"/>
        <w:ind w:left="0" w:firstLine="0"/>
        <w:jc w:val="both"/>
      </w:pPr>
      <w:r>
        <w:t>обеспечение целостности развития личности обучающегося.</w:t>
      </w:r>
    </w:p>
    <w:p w:rsidR="00A91936" w:rsidRDefault="00A91936" w:rsidP="00A91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Стандарта уровень </w:t>
      </w:r>
      <w:proofErr w:type="spellStart"/>
      <w:r w:rsidRPr="004D2B1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2B18">
        <w:rPr>
          <w:rFonts w:ascii="Times New Roman" w:eastAsia="Times New Roman" w:hAnsi="Times New Roman" w:cs="Times New Roman"/>
          <w:sz w:val="24"/>
          <w:szCs w:val="24"/>
        </w:rPr>
        <w:t xml:space="preserve"> базовых учебных действий обучающихся с интеллектуальными нарушениями определяется </w:t>
      </w:r>
      <w:r w:rsidRPr="00A91936">
        <w:rPr>
          <w:rFonts w:ascii="Times New Roman" w:eastAsia="Times New Roman" w:hAnsi="Times New Roman" w:cs="Times New Roman"/>
          <w:b/>
          <w:sz w:val="24"/>
          <w:szCs w:val="24"/>
        </w:rPr>
        <w:t>на каждом этапе обучения в школе</w:t>
      </w:r>
      <w:r w:rsidRPr="004D2B18">
        <w:rPr>
          <w:rFonts w:ascii="Times New Roman" w:eastAsia="Times New Roman" w:hAnsi="Times New Roman" w:cs="Times New Roman"/>
          <w:sz w:val="24"/>
          <w:szCs w:val="24"/>
        </w:rPr>
        <w:t xml:space="preserve"> и с учетом их возрастных особенностей. </w:t>
      </w:r>
    </w:p>
    <w:p w:rsidR="00A91936" w:rsidRDefault="00A91936" w:rsidP="00A919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Состав базовых учебных действий: </w:t>
      </w:r>
    </w:p>
    <w:p w:rsidR="00A91936" w:rsidRPr="004D2B18" w:rsidRDefault="00A91936" w:rsidP="00A9193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Cs/>
          <w:iCs/>
          <w:color w:val="000000"/>
          <w:spacing w:val="40"/>
          <w:sz w:val="24"/>
          <w:szCs w:val="24"/>
        </w:rPr>
        <w:t>Личностные учебные действия</w:t>
      </w:r>
      <w:r w:rsidRPr="004D2B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A91936" w:rsidRPr="004D2B18" w:rsidRDefault="00A91936" w:rsidP="00A9193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Cs/>
          <w:iCs/>
          <w:color w:val="000000"/>
          <w:spacing w:val="40"/>
          <w:sz w:val="24"/>
          <w:szCs w:val="24"/>
        </w:rPr>
        <w:t>Коммуникативные учебные действия</w:t>
      </w:r>
      <w:r w:rsidRPr="004D2B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обеспечивают способность вступать в коммуникацию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процессе обучения. </w:t>
      </w:r>
    </w:p>
    <w:p w:rsidR="00A91936" w:rsidRPr="004D2B18" w:rsidRDefault="00A91936" w:rsidP="00A9193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Cs/>
          <w:iCs/>
          <w:color w:val="000000"/>
          <w:spacing w:val="40"/>
          <w:sz w:val="24"/>
          <w:szCs w:val="24"/>
        </w:rPr>
        <w:t>Регулятивные учебные действия</w:t>
      </w:r>
      <w:r w:rsidRPr="004D2B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обеспечивают успешную работу на любом уроке и любом этапе обучения.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создаются условия для формирования и реализации начальных логических операций. </w:t>
      </w:r>
    </w:p>
    <w:p w:rsidR="00A91936" w:rsidRDefault="00A91936" w:rsidP="00A9193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Cs/>
          <w:iCs/>
          <w:color w:val="000000"/>
          <w:spacing w:val="40"/>
          <w:sz w:val="24"/>
          <w:szCs w:val="24"/>
        </w:rPr>
        <w:t>Познавательные учебные действия</w:t>
      </w:r>
      <w:r w:rsidRPr="004D2B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формирования логического мышления школьников. </w:t>
      </w:r>
    </w:p>
    <w:p w:rsidR="00A91936" w:rsidRPr="00DF6D17" w:rsidRDefault="00A91936" w:rsidP="00A919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D17">
        <w:rPr>
          <w:rFonts w:ascii="Times New Roman" w:hAnsi="Times New Roman" w:cs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DF6D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F6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936" w:rsidRPr="00DF6D17" w:rsidRDefault="00A91936" w:rsidP="00A919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различных этапах </w:t>
      </w:r>
      <w:proofErr w:type="gramStart"/>
      <w:r w:rsidRPr="00DF6D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DF6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возрастных особенностей обучающихся с легкой умственной отсталостью выделяются определенные базовые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1936" w:rsidRDefault="00A91936" w:rsidP="00A919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учебные действия, формируемые у младших школьников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(1-4)</w:t>
      </w:r>
    </w:p>
    <w:tbl>
      <w:tblPr>
        <w:tblStyle w:val="a5"/>
        <w:tblW w:w="0" w:type="auto"/>
        <w:tblLook w:val="04A0"/>
      </w:tblPr>
      <w:tblGrid>
        <w:gridCol w:w="5004"/>
        <w:gridCol w:w="7607"/>
        <w:gridCol w:w="2175"/>
      </w:tblGrid>
      <w:tr w:rsidR="00A91936" w:rsidTr="00A91936">
        <w:tc>
          <w:tcPr>
            <w:tcW w:w="5148" w:type="dxa"/>
          </w:tcPr>
          <w:p w:rsidR="00A91936" w:rsidRDefault="00A91936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7860" w:type="dxa"/>
          </w:tcPr>
          <w:p w:rsidR="00A91936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</w:t>
            </w:r>
          </w:p>
        </w:tc>
        <w:tc>
          <w:tcPr>
            <w:tcW w:w="1778" w:type="dxa"/>
          </w:tcPr>
          <w:p w:rsidR="00A91936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(0-5)</w:t>
            </w:r>
          </w:p>
        </w:tc>
      </w:tr>
      <w:tr w:rsidR="00A91936" w:rsidTr="00A91936">
        <w:tc>
          <w:tcPr>
            <w:tcW w:w="5148" w:type="dxa"/>
          </w:tcPr>
          <w:p w:rsidR="00A91936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Личностные учебные действия 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      </w:r>
          </w:p>
        </w:tc>
        <w:tc>
          <w:tcPr>
            <w:tcW w:w="7860" w:type="dxa"/>
          </w:tcPr>
          <w:p w:rsidR="00A415EA" w:rsidRPr="004D2B18" w:rsidRDefault="00A415EA" w:rsidP="00A415E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A415EA" w:rsidRPr="004D2B18" w:rsidRDefault="00A415EA" w:rsidP="00A415E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A415EA" w:rsidRPr="004D2B18" w:rsidRDefault="00A415EA" w:rsidP="00A415E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A415EA" w:rsidRPr="004D2B18" w:rsidRDefault="00A415EA" w:rsidP="00A415E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</w:t>
            </w:r>
          </w:p>
          <w:p w:rsidR="00A91936" w:rsidRDefault="00A415EA" w:rsidP="00A415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этических нормах и правилах поведения в современном обществе</w:t>
            </w:r>
          </w:p>
        </w:tc>
        <w:tc>
          <w:tcPr>
            <w:tcW w:w="1778" w:type="dxa"/>
          </w:tcPr>
          <w:p w:rsidR="00A91936" w:rsidRDefault="00A91936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936" w:rsidTr="00A91936">
        <w:tc>
          <w:tcPr>
            <w:tcW w:w="5148" w:type="dxa"/>
          </w:tcPr>
          <w:p w:rsidR="00A91936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Коммуникативные учебные действия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обеспечивают способность вступать в 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коммуникацию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взрослыми и сверстниками в процессе обучения.</w:t>
            </w:r>
          </w:p>
        </w:tc>
        <w:tc>
          <w:tcPr>
            <w:tcW w:w="7860" w:type="dxa"/>
          </w:tcPr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вступать в контакт и работать в коллективе (учитель - ученик, ученик – ученик, ученик – класс, учитель – класс); </w:t>
            </w:r>
            <w:proofErr w:type="gramEnd"/>
          </w:p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использовать принятые ритуалы социального взаимодействия с одноклассниками и учителем; </w:t>
            </w:r>
          </w:p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обращаться за помощью и принимать помощь; </w:t>
            </w:r>
          </w:p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слушать и понимать инструкцию к учебному заданию в разных видах деятельности и быту;</w:t>
            </w:r>
          </w:p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сотрудничать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взрослыми и сверстниками в разных социальных ситуациях;</w:t>
            </w:r>
          </w:p>
          <w:p w:rsidR="00A415EA" w:rsidRPr="004D2B18" w:rsidRDefault="00A415EA" w:rsidP="00A415E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доброжелательно относиться, сопереживать, конструктивно взаимодействовать с людьми; </w:t>
            </w:r>
          </w:p>
          <w:p w:rsidR="00A91936" w:rsidRDefault="00A415EA" w:rsidP="00A415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договариваться и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изменять свое поведение с объективным мнением большинства в конфликтны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иных ситуациях взаимодействия с окружающими</w:t>
            </w:r>
          </w:p>
        </w:tc>
        <w:tc>
          <w:tcPr>
            <w:tcW w:w="1778" w:type="dxa"/>
          </w:tcPr>
          <w:p w:rsidR="00A91936" w:rsidRDefault="00A91936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936" w:rsidTr="00A91936">
        <w:tc>
          <w:tcPr>
            <w:tcW w:w="5148" w:type="dxa"/>
          </w:tcPr>
          <w:p w:rsidR="00A91936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Регулятивные учебные действия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обеспечивают успешную работу на любом уроке и любом этапе обучения.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Благодаря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создаются условия для формирования и реализации начальных логических операций.</w:t>
            </w:r>
          </w:p>
        </w:tc>
        <w:tc>
          <w:tcPr>
            <w:tcW w:w="7860" w:type="dxa"/>
          </w:tcPr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входить и выходить из учебного помещения со звонком; 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ориентироваться в пространстве класса (зала, учебного помещения); 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пользоваться учебной мебелью; 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адекватно использовать ритуалы школьного поведения (поднимать руку, вставать и выходить из-за парты и т.д.); 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работать с учебными принадлежностями (инструментами, спортивным инвентарем) и организовывать рабочее место;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передвигаться по школе, находить свой класс, другие необходимые помещения; 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A415EA" w:rsidRPr="004D2B18" w:rsidRDefault="00A415EA" w:rsidP="00A415E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A91936" w:rsidRDefault="00A415EA" w:rsidP="00835A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  <w:tc>
          <w:tcPr>
            <w:tcW w:w="1778" w:type="dxa"/>
          </w:tcPr>
          <w:p w:rsidR="00A91936" w:rsidRDefault="00A91936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5EA" w:rsidTr="00A91936">
        <w:tc>
          <w:tcPr>
            <w:tcW w:w="5148" w:type="dxa"/>
          </w:tcPr>
          <w:p w:rsidR="00A415EA" w:rsidRPr="004D2B18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Познавательные учебные действия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Умение использовать все группы действий в различных образовательных ситуациях является показателем их </w:t>
            </w:r>
            <w:proofErr w:type="spell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60" w:type="dxa"/>
          </w:tcPr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выделять существенные, общие и отличительные свойства предметов;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устанавливать </w:t>
            </w:r>
            <w:proofErr w:type="spell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видо-родовые</w:t>
            </w:r>
            <w:proofErr w:type="spell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отношения предметов;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делать простейшие обобщения, сравнивать, классифицировать на наглядном материале;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пользоваться знаками, символами, предметами-заместителями;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читать;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писать; 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выполнять арифметические действия;</w:t>
            </w:r>
          </w:p>
          <w:p w:rsidR="00A415EA" w:rsidRPr="004D2B18" w:rsidRDefault="00A415EA" w:rsidP="00A415E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наблюдать</w:t>
            </w:r>
            <w:r w:rsidRPr="004D2B18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 руководством взрослого за предметами и явлениями окружающей действительности;</w:t>
            </w:r>
          </w:p>
          <w:p w:rsidR="00A415EA" w:rsidRPr="008B45C3" w:rsidRDefault="00A415EA" w:rsidP="008B45C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предъявленные</w:t>
            </w:r>
            <w:proofErr w:type="gramEnd"/>
            <w:r w:rsidRPr="004D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бумажных и электронных и других носителях).</w:t>
            </w:r>
          </w:p>
        </w:tc>
        <w:tc>
          <w:tcPr>
            <w:tcW w:w="1778" w:type="dxa"/>
          </w:tcPr>
          <w:p w:rsidR="00A415EA" w:rsidRDefault="00A415EA" w:rsidP="00A919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15EA" w:rsidRDefault="00A415EA" w:rsidP="00A91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91936" w:rsidRDefault="001E1E6A" w:rsidP="00A91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Связь</w:t>
      </w:r>
      <w:r w:rsidR="00A91936" w:rsidRPr="004D2B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базовых учебных действий с содержанием учебных предметов. </w:t>
      </w:r>
      <w:r w:rsidR="00A91936" w:rsidRPr="004D2B1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91936" w:rsidRPr="004D2B18">
        <w:rPr>
          <w:rFonts w:ascii="Times New Roman" w:eastAsia="Times New Roman" w:hAnsi="Times New Roman" w:cs="Times New Roman"/>
          <w:sz w:val="24"/>
          <w:szCs w:val="24"/>
        </w:rPr>
        <w:t>рактически все БУД формируются в той или иной степени при изучении каждого предмета.</w:t>
      </w:r>
      <w:r w:rsidR="00A91936" w:rsidRPr="004D2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3402"/>
        <w:gridCol w:w="3969"/>
      </w:tblGrid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Перечень </w:t>
            </w:r>
            <w:proofErr w:type="gramStart"/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>учебных</w:t>
            </w:r>
            <w:proofErr w:type="gramEnd"/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действия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Образовательная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>область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b/>
                <w:lang w:eastAsia="en-US"/>
              </w:rPr>
              <w:t>Учебный предмет</w:t>
            </w:r>
          </w:p>
        </w:tc>
      </w:tr>
      <w:tr w:rsidR="00A415EA" w:rsidRPr="004D2B18" w:rsidTr="00A415EA">
        <w:tc>
          <w:tcPr>
            <w:tcW w:w="14850" w:type="dxa"/>
            <w:gridSpan w:val="3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Личностные учебные действия</w:t>
            </w:r>
          </w:p>
        </w:tc>
      </w:tr>
      <w:tr w:rsidR="00A415EA" w:rsidRPr="004D2B18" w:rsidTr="001E1E6A">
        <w:trPr>
          <w:trHeight w:val="796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43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770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способность к осмыслению социального окружения, своего места в нем, принятие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соответствующих возрасту ценностей и социальных ролей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416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636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положительное отношение к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окружающей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49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440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3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88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целостный, социально ориентированный взгляд на мир в единстве его природной 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D2B18">
              <w:rPr>
                <w:rFonts w:ascii="Times New Roman" w:eastAsia="Calibri" w:hAnsi="Times New Roman" w:cs="Times New Roman"/>
                <w:lang w:eastAsia="en-US"/>
              </w:rPr>
              <w:t>социальной частей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52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420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самостоятельность в выполнении учебных заданий, поручений, договоренностей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</w:tc>
      </w:tr>
      <w:tr w:rsidR="00A415EA" w:rsidRPr="004D2B18" w:rsidTr="001E1E6A">
        <w:trPr>
          <w:trHeight w:val="276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266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884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4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323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готовность к безопасному и бережному поведению в природе и обществе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420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420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A415EA">
        <w:trPr>
          <w:trHeight w:val="217"/>
        </w:trPr>
        <w:tc>
          <w:tcPr>
            <w:tcW w:w="14850" w:type="dxa"/>
            <w:gridSpan w:val="3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Коммуникативные учебные действия</w:t>
            </w:r>
          </w:p>
        </w:tc>
      </w:tr>
      <w:tr w:rsidR="00A415EA" w:rsidRPr="004D2B18" w:rsidTr="001E1E6A">
        <w:trPr>
          <w:trHeight w:val="354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вступать в контакт и работать в коллективе (учитель – ученик, ученик – ученик, ученик – класс, учитель – класс)</w:t>
            </w:r>
            <w:proofErr w:type="gramEnd"/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54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354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354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354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использовать принятые ритуалы социального взаимодействия с одноклассниками и учителем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252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252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252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252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252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обращаться за помощью и принимать помощь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слушать и понимать инструкцию к учебному заданию в разных видах деятельности и быту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299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сотрудничать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32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381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доброжелательно относиться, сопереживать, конструктивно взаимодействовать с людьми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</w:t>
            </w:r>
          </w:p>
        </w:tc>
      </w:tr>
      <w:tr w:rsidR="00A415EA" w:rsidRPr="004D2B18" w:rsidTr="001E1E6A">
        <w:trPr>
          <w:trHeight w:val="378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378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rPr>
          <w:trHeight w:val="810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269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A415EA">
        <w:trPr>
          <w:trHeight w:val="269"/>
        </w:trPr>
        <w:tc>
          <w:tcPr>
            <w:tcW w:w="14850" w:type="dxa"/>
            <w:gridSpan w:val="3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Регулятивные учебные действия</w:t>
            </w: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входить и выходить из учебного помещения со звонком</w:t>
            </w:r>
          </w:p>
        </w:tc>
        <w:tc>
          <w:tcPr>
            <w:tcW w:w="3402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Чтение,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Изобразительное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Ручной труд)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ориентироваться в пространстве класса (зала, учебного помещения)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пользоваться учебной мебелью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работать с учебными принадлежностями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(инструментами, спортивным инвентарем) и организовывать рабочее место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передвигаться по школе, находить свой класс, другие необходимые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помещения</w:t>
            </w:r>
          </w:p>
        </w:tc>
        <w:tc>
          <w:tcPr>
            <w:tcW w:w="3402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A415EA">
        <w:tc>
          <w:tcPr>
            <w:tcW w:w="14850" w:type="dxa"/>
            <w:gridSpan w:val="3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Познавательные учебные действия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Речевая практика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</w:t>
            </w:r>
            <w:proofErr w:type="spell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видо-родовые</w:t>
            </w:r>
            <w:proofErr w:type="spellEnd"/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 отношения предметов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25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  <w:r w:rsidRPr="004D2B1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415EA" w:rsidRPr="004D2B18" w:rsidTr="001E1E6A">
        <w:trPr>
          <w:trHeight w:val="31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</w:tr>
      <w:tr w:rsidR="00A415EA" w:rsidRPr="004D2B18" w:rsidTr="001E1E6A">
        <w:trPr>
          <w:trHeight w:val="33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пользоваться знаками, символами, предметами-заместителями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3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33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Музыка,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</w:p>
        </w:tc>
      </w:tr>
      <w:tr w:rsidR="00A415EA" w:rsidRPr="004D2B18" w:rsidTr="001E1E6A">
        <w:trPr>
          <w:trHeight w:val="135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читать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</w:tc>
      </w:tr>
      <w:tr w:rsidR="00A415EA" w:rsidRPr="004D2B18" w:rsidTr="001E1E6A">
        <w:trPr>
          <w:trHeight w:val="135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Мир природы и человека</w:t>
            </w:r>
          </w:p>
        </w:tc>
      </w:tr>
      <w:tr w:rsidR="00A415EA" w:rsidRPr="004D2B18" w:rsidTr="001E1E6A"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писать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15EA" w:rsidRPr="004D2B18" w:rsidTr="001E1E6A">
        <w:trPr>
          <w:trHeight w:val="329"/>
        </w:trPr>
        <w:tc>
          <w:tcPr>
            <w:tcW w:w="747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выполнять арифметические действия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851"/>
        </w:trPr>
        <w:tc>
          <w:tcPr>
            <w:tcW w:w="7479" w:type="dxa"/>
            <w:vMerge w:val="restart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предъявленные</w:t>
            </w:r>
            <w:proofErr w:type="gramEnd"/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 на бумажных и электронных и других носителях).</w:t>
            </w: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 xml:space="preserve">Язык и </w:t>
            </w:r>
            <w:proofErr w:type="gramStart"/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</w:t>
            </w:r>
            <w:proofErr w:type="gramEnd"/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Речевая практика</w:t>
            </w:r>
          </w:p>
        </w:tc>
      </w:tr>
      <w:tr w:rsidR="00A415EA" w:rsidRPr="004D2B18" w:rsidTr="001E1E6A">
        <w:trPr>
          <w:trHeight w:val="319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</w:tr>
      <w:tr w:rsidR="00A415EA" w:rsidRPr="004D2B18" w:rsidTr="001E1E6A">
        <w:trPr>
          <w:trHeight w:val="273"/>
        </w:trPr>
        <w:tc>
          <w:tcPr>
            <w:tcW w:w="7479" w:type="dxa"/>
            <w:vMerge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A415EA" w:rsidRPr="004D2B18" w:rsidRDefault="00A415EA" w:rsidP="00A4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2B18"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</w:tr>
    </w:tbl>
    <w:p w:rsidR="00C82443" w:rsidRPr="009E2431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431">
        <w:rPr>
          <w:rFonts w:ascii="Times New Roman" w:hAnsi="Times New Roman" w:cs="Times New Roman"/>
          <w:b/>
          <w:sz w:val="24"/>
          <w:szCs w:val="24"/>
        </w:rPr>
        <w:t xml:space="preserve">Мониторинг базовых учебных действий </w:t>
      </w:r>
    </w:p>
    <w:p w:rsidR="00C82443" w:rsidRPr="009E2431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требованиям Стандарта уровень </w:t>
      </w:r>
      <w:proofErr w:type="spellStart"/>
      <w:r w:rsidRPr="00122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2ADE">
        <w:rPr>
          <w:rFonts w:ascii="Times New Roman" w:hAnsi="Times New Roman" w:cs="Times New Roman"/>
          <w:sz w:val="24"/>
          <w:szCs w:val="24"/>
        </w:rPr>
        <w:t xml:space="preserve"> 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>учебных действий обучающихся с умственной отсталостью определяется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 xml:space="preserve">момент завершения обучения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2ADE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431">
        <w:rPr>
          <w:rFonts w:ascii="Times New Roman" w:hAnsi="Times New Roman" w:cs="Times New Roman"/>
          <w:sz w:val="24"/>
          <w:szCs w:val="24"/>
        </w:rPr>
        <w:t>Но отслеживать процесс формирования БУД необходимо в течение всех лет обучения в начальной школе. Для этого требуется специальная диагностическая процедура – мониторинг БУД.</w:t>
      </w:r>
    </w:p>
    <w:p w:rsidR="00C82443" w:rsidRPr="009E2431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31">
        <w:rPr>
          <w:rFonts w:ascii="Times New Roman" w:hAnsi="Times New Roman" w:cs="Times New Roman"/>
          <w:b/>
          <w:bCs/>
          <w:i/>
          <w:sz w:val="24"/>
          <w:szCs w:val="24"/>
        </w:rPr>
        <w:t>Цель мониторинга</w:t>
      </w:r>
      <w:r w:rsidRPr="009E243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E2431">
        <w:rPr>
          <w:rFonts w:ascii="Times New Roman" w:hAnsi="Times New Roman" w:cs="Times New Roman"/>
          <w:sz w:val="24"/>
          <w:szCs w:val="24"/>
        </w:rPr>
        <w:t xml:space="preserve"> отслеживание процесса развития и формирования БУД учащихся 1-4 классов для проектирования и своевременной корректировки учебного процесса.</w:t>
      </w:r>
    </w:p>
    <w:p w:rsidR="00C82443" w:rsidRPr="009E2431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2431">
        <w:rPr>
          <w:rFonts w:ascii="Times New Roman" w:hAnsi="Times New Roman" w:cs="Times New Roman"/>
          <w:b/>
          <w:bCs/>
          <w:i/>
          <w:sz w:val="24"/>
          <w:szCs w:val="24"/>
        </w:rPr>
        <w:t>Задачи мониторинга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82443" w:rsidRPr="0076283A" w:rsidRDefault="00C82443" w:rsidP="00C82443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76283A">
        <w:t xml:space="preserve">определение уровня </w:t>
      </w:r>
      <w:proofErr w:type="spellStart"/>
      <w:r w:rsidRPr="0076283A">
        <w:t>сформированности</w:t>
      </w:r>
      <w:proofErr w:type="spellEnd"/>
      <w:r w:rsidRPr="0076283A">
        <w:t xml:space="preserve"> БУД каждого ученика на разных этапах обучения в начальной школе; </w:t>
      </w:r>
    </w:p>
    <w:p w:rsidR="00C82443" w:rsidRPr="0076283A" w:rsidRDefault="00C82443" w:rsidP="00C82443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76283A">
        <w:t xml:space="preserve">отслеживание индивидуальной динамики продвижения учащихся к </w:t>
      </w:r>
      <w:proofErr w:type="spellStart"/>
      <w:r w:rsidRPr="0076283A">
        <w:t>метапредметным</w:t>
      </w:r>
      <w:proofErr w:type="spellEnd"/>
      <w:r w:rsidRPr="0076283A">
        <w:t xml:space="preserve"> образовательным результатам; </w:t>
      </w:r>
    </w:p>
    <w:p w:rsidR="00C82443" w:rsidRPr="0076283A" w:rsidRDefault="00C82443" w:rsidP="00C82443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76283A">
        <w:t>определение проблемных зон в решении задач образования учащихся и разработка на этой основе стратегии помощи учащимся, испытывающим трудности в формировании тех или иных БУД;</w:t>
      </w:r>
    </w:p>
    <w:p w:rsidR="00C82443" w:rsidRPr="0076283A" w:rsidRDefault="00C82443" w:rsidP="00C82443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76283A">
        <w:t xml:space="preserve">определение успешности работы педагога по формированию БУД учащихся, постановка на этой основе задач по совершенствованию образовательного процесса в классе и подбор педагогических и управленческих средств их достижения. </w:t>
      </w:r>
    </w:p>
    <w:p w:rsidR="00C82443" w:rsidRPr="004523CB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Периодичность. </w:t>
      </w:r>
      <w:r w:rsidRPr="004523CB">
        <w:rPr>
          <w:rFonts w:ascii="Times New Roman" w:hAnsi="Times New Roman" w:cs="Times New Roman"/>
          <w:sz w:val="24"/>
          <w:szCs w:val="24"/>
        </w:rPr>
        <w:t xml:space="preserve">Мониторинг проводится 1 раз в год, в апреле, и позволяет отследить приращение в уровне </w:t>
      </w:r>
      <w:proofErr w:type="spellStart"/>
      <w:r w:rsidRPr="004523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23CB">
        <w:rPr>
          <w:rFonts w:ascii="Times New Roman" w:hAnsi="Times New Roman" w:cs="Times New Roman"/>
          <w:sz w:val="24"/>
          <w:szCs w:val="24"/>
        </w:rPr>
        <w:t xml:space="preserve"> основных БУД начальной школы. </w:t>
      </w:r>
    </w:p>
    <w:p w:rsidR="00C82443" w:rsidRPr="004523CB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CB">
        <w:rPr>
          <w:rFonts w:ascii="Times New Roman" w:hAnsi="Times New Roman" w:cs="Times New Roman"/>
          <w:sz w:val="24"/>
          <w:szCs w:val="24"/>
        </w:rPr>
        <w:t xml:space="preserve">В 1 классе проводится две диагностические процедуры: в сентябре – первичная диагностика, позволяющая поставить педагогические задачи на адаптационный период, и в апреле – первый срез мониторинга. </w:t>
      </w:r>
    </w:p>
    <w:p w:rsidR="00C82443" w:rsidRPr="004523CB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CB">
        <w:rPr>
          <w:rFonts w:ascii="Times New Roman" w:hAnsi="Times New Roman" w:cs="Times New Roman"/>
          <w:sz w:val="24"/>
          <w:szCs w:val="24"/>
        </w:rPr>
        <w:t xml:space="preserve">На основе анализа данных оценивается успешность работы за прошедший </w:t>
      </w:r>
      <w:proofErr w:type="gramStart"/>
      <w:r w:rsidRPr="004523CB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4523CB">
        <w:rPr>
          <w:rFonts w:ascii="Times New Roman" w:hAnsi="Times New Roman" w:cs="Times New Roman"/>
          <w:sz w:val="24"/>
          <w:szCs w:val="24"/>
        </w:rPr>
        <w:t xml:space="preserve"> и ставятся задачи работы с учащимися на предстоящий год. </w:t>
      </w:r>
    </w:p>
    <w:p w:rsidR="00C82443" w:rsidRPr="004523CB" w:rsidRDefault="00C82443" w:rsidP="00C82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C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523CB">
        <w:rPr>
          <w:rFonts w:ascii="Times New Roman" w:hAnsi="Times New Roman" w:cs="Times New Roman"/>
          <w:b/>
          <w:i/>
          <w:sz w:val="24"/>
          <w:szCs w:val="24"/>
        </w:rPr>
        <w:t xml:space="preserve">основного </w:t>
      </w:r>
      <w:proofErr w:type="gramStart"/>
      <w:r w:rsidRPr="004523CB">
        <w:rPr>
          <w:rFonts w:ascii="Times New Roman" w:hAnsi="Times New Roman" w:cs="Times New Roman"/>
          <w:b/>
          <w:i/>
          <w:sz w:val="24"/>
          <w:szCs w:val="24"/>
        </w:rPr>
        <w:t xml:space="preserve">инструментария </w:t>
      </w:r>
      <w:r w:rsidRPr="004523CB">
        <w:rPr>
          <w:rFonts w:ascii="Times New Roman" w:hAnsi="Times New Roman" w:cs="Times New Roman"/>
          <w:sz w:val="24"/>
          <w:szCs w:val="24"/>
        </w:rPr>
        <w:t>отслеживания результатов формирования БУД</w:t>
      </w:r>
      <w:proofErr w:type="gramEnd"/>
      <w:r w:rsidRPr="004523CB">
        <w:rPr>
          <w:rFonts w:ascii="Times New Roman" w:hAnsi="Times New Roman" w:cs="Times New Roman"/>
          <w:sz w:val="24"/>
          <w:szCs w:val="24"/>
        </w:rPr>
        <w:t xml:space="preserve"> используются:</w:t>
      </w:r>
    </w:p>
    <w:p w:rsidR="00C82443" w:rsidRPr="004523CB" w:rsidRDefault="00C82443" w:rsidP="00C82443">
      <w:pPr>
        <w:pStyle w:val="a4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4523CB">
        <w:rPr>
          <w:i/>
        </w:rPr>
        <w:t>наблюдения</w:t>
      </w:r>
      <w:r w:rsidRPr="004523CB">
        <w:t xml:space="preserve"> за </w:t>
      </w:r>
      <w:proofErr w:type="gramStart"/>
      <w:r w:rsidRPr="004523CB">
        <w:t>обучающимися</w:t>
      </w:r>
      <w:proofErr w:type="gramEnd"/>
      <w:r w:rsidRPr="004523CB">
        <w:t xml:space="preserve"> на уроках и во внеурочной деятельности;</w:t>
      </w:r>
    </w:p>
    <w:p w:rsidR="00C82443" w:rsidRPr="004523CB" w:rsidRDefault="00C82443" w:rsidP="00C82443">
      <w:pPr>
        <w:pStyle w:val="a4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4523CB">
        <w:t xml:space="preserve">специально разработанные дифференцированные </w:t>
      </w:r>
      <w:r w:rsidRPr="004523CB">
        <w:rPr>
          <w:i/>
        </w:rPr>
        <w:t>индивидуальные задания</w:t>
      </w:r>
      <w:r w:rsidRPr="004523CB">
        <w:t xml:space="preserve"> предметного или </w:t>
      </w:r>
      <w:proofErr w:type="spellStart"/>
      <w:r w:rsidRPr="004523CB">
        <w:t>межпредметного</w:t>
      </w:r>
      <w:proofErr w:type="spellEnd"/>
      <w:r w:rsidRPr="004523CB">
        <w:t xml:space="preserve"> характера;</w:t>
      </w:r>
    </w:p>
    <w:p w:rsidR="00C82443" w:rsidRPr="004523CB" w:rsidRDefault="00C82443" w:rsidP="00C82443">
      <w:pPr>
        <w:pStyle w:val="a4"/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</w:pPr>
      <w:r w:rsidRPr="004523CB">
        <w:t xml:space="preserve">участие </w:t>
      </w:r>
      <w:proofErr w:type="gramStart"/>
      <w:r w:rsidRPr="004523CB">
        <w:t>обучающегося</w:t>
      </w:r>
      <w:proofErr w:type="gramEnd"/>
      <w:r w:rsidRPr="004523CB">
        <w:t xml:space="preserve"> в совместных </w:t>
      </w:r>
      <w:r w:rsidRPr="004523CB">
        <w:rPr>
          <w:i/>
        </w:rPr>
        <w:t>творческих делах</w:t>
      </w:r>
      <w:r w:rsidRPr="004523CB">
        <w:t>;</w:t>
      </w:r>
    </w:p>
    <w:p w:rsidR="00C82443" w:rsidRDefault="00C82443" w:rsidP="00C82443">
      <w:pPr>
        <w:pStyle w:val="Default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523CB">
        <w:rPr>
          <w:i/>
        </w:rPr>
        <w:lastRenderedPageBreak/>
        <w:t>психологическая диагностика</w:t>
      </w:r>
      <w:r>
        <w:t xml:space="preserve"> (</w:t>
      </w:r>
      <w:r w:rsidRPr="004523CB">
        <w:t>пакет диагностических оценочных методик</w:t>
      </w:r>
      <w:r>
        <w:t>).</w:t>
      </w:r>
      <w:r>
        <w:rPr>
          <w:sz w:val="28"/>
          <w:szCs w:val="28"/>
        </w:rPr>
        <w:t xml:space="preserve"> </w:t>
      </w:r>
    </w:p>
    <w:p w:rsidR="00C82443" w:rsidRPr="00D24D0F" w:rsidRDefault="00C82443" w:rsidP="00C82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0F">
        <w:rPr>
          <w:rFonts w:ascii="Times New Roman" w:hAnsi="Times New Roman" w:cs="Times New Roman"/>
          <w:bCs/>
          <w:sz w:val="24"/>
          <w:szCs w:val="24"/>
        </w:rPr>
        <w:t>Проведение диагностических процедур отражено в графике, который составлен на основе рекомендаций по развитию личностных, познавательных, регулятивных и коммуникативных учебных действий, направленных на формирование у детей умения учиться.</w:t>
      </w:r>
    </w:p>
    <w:tbl>
      <w:tblPr>
        <w:tblStyle w:val="a5"/>
        <w:tblW w:w="15310" w:type="dxa"/>
        <w:tblInd w:w="-601" w:type="dxa"/>
        <w:tblLayout w:type="fixed"/>
        <w:tblLook w:val="04A0"/>
      </w:tblPr>
      <w:tblGrid>
        <w:gridCol w:w="594"/>
        <w:gridCol w:w="2525"/>
        <w:gridCol w:w="3969"/>
        <w:gridCol w:w="3686"/>
        <w:gridCol w:w="1417"/>
        <w:gridCol w:w="1701"/>
        <w:gridCol w:w="1370"/>
        <w:gridCol w:w="48"/>
      </w:tblGrid>
      <w:tr w:rsidR="00DB1575" w:rsidTr="00DB1575">
        <w:tc>
          <w:tcPr>
            <w:tcW w:w="594" w:type="dxa"/>
            <w:vAlign w:val="center"/>
          </w:tcPr>
          <w:p w:rsidR="00DB1575" w:rsidRPr="00D24D0F" w:rsidRDefault="00DB1575" w:rsidP="006C6E55">
            <w:pPr>
              <w:pStyle w:val="1"/>
              <w:ind w:left="0"/>
              <w:jc w:val="center"/>
              <w:rPr>
                <w:b/>
              </w:rPr>
            </w:pPr>
            <w:r w:rsidRPr="00D24D0F">
              <w:rPr>
                <w:b/>
              </w:rPr>
              <w:t xml:space="preserve">№ </w:t>
            </w:r>
            <w:proofErr w:type="spellStart"/>
            <w:proofErr w:type="gramStart"/>
            <w:r w:rsidRPr="00D24D0F">
              <w:rPr>
                <w:b/>
              </w:rPr>
              <w:t>п</w:t>
            </w:r>
            <w:proofErr w:type="spellEnd"/>
            <w:proofErr w:type="gramEnd"/>
            <w:r w:rsidRPr="00D24D0F">
              <w:rPr>
                <w:b/>
              </w:rPr>
              <w:t>/</w:t>
            </w:r>
            <w:proofErr w:type="spellStart"/>
            <w:r w:rsidRPr="00D24D0F">
              <w:rPr>
                <w:b/>
              </w:rPr>
              <w:t>п</w:t>
            </w:r>
            <w:proofErr w:type="spellEnd"/>
          </w:p>
        </w:tc>
        <w:tc>
          <w:tcPr>
            <w:tcW w:w="2525" w:type="dxa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Методика</w:t>
            </w:r>
          </w:p>
          <w:p w:rsidR="00DB1575" w:rsidRPr="00182E51" w:rsidRDefault="00DB1575" w:rsidP="006C6E55">
            <w:pPr>
              <w:pStyle w:val="1"/>
              <w:ind w:left="0"/>
              <w:jc w:val="center"/>
            </w:pPr>
          </w:p>
        </w:tc>
        <w:tc>
          <w:tcPr>
            <w:tcW w:w="3969" w:type="dxa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Цель</w:t>
            </w:r>
          </w:p>
        </w:tc>
        <w:tc>
          <w:tcPr>
            <w:tcW w:w="3686" w:type="dxa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proofErr w:type="gramStart"/>
            <w:r w:rsidRPr="00182E51">
              <w:rPr>
                <w:b/>
                <w:bCs/>
              </w:rPr>
              <w:t>Оцениваемые</w:t>
            </w:r>
            <w:proofErr w:type="gramEnd"/>
            <w:r w:rsidRPr="00182E51">
              <w:rPr>
                <w:b/>
                <w:bCs/>
              </w:rPr>
              <w:t xml:space="preserve"> БУД</w:t>
            </w:r>
          </w:p>
        </w:tc>
        <w:tc>
          <w:tcPr>
            <w:tcW w:w="1417" w:type="dxa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Возраст</w:t>
            </w:r>
          </w:p>
          <w:p w:rsidR="00DB1575" w:rsidRPr="00182E51" w:rsidRDefault="00DB1575" w:rsidP="006C6E55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Метод</w:t>
            </w:r>
          </w:p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оценивания</w:t>
            </w:r>
          </w:p>
        </w:tc>
        <w:tc>
          <w:tcPr>
            <w:tcW w:w="1418" w:type="dxa"/>
            <w:gridSpan w:val="2"/>
            <w:vAlign w:val="center"/>
          </w:tcPr>
          <w:p w:rsidR="00DB1575" w:rsidRPr="00182E51" w:rsidRDefault="00DB1575" w:rsidP="006C6E55">
            <w:pPr>
              <w:pStyle w:val="Default"/>
              <w:jc w:val="center"/>
            </w:pPr>
            <w:r w:rsidRPr="00182E51">
              <w:rPr>
                <w:b/>
                <w:bCs/>
              </w:rPr>
              <w:t>Сроки</w:t>
            </w:r>
          </w:p>
        </w:tc>
      </w:tr>
      <w:tr w:rsidR="00DB1575" w:rsidTr="00DB1575">
        <w:tc>
          <w:tcPr>
            <w:tcW w:w="15310" w:type="dxa"/>
            <w:gridSpan w:val="8"/>
            <w:vAlign w:val="center"/>
          </w:tcPr>
          <w:p w:rsidR="00DB1575" w:rsidRPr="0047468C" w:rsidRDefault="00DB1575" w:rsidP="006C6E55">
            <w:pPr>
              <w:pStyle w:val="Default"/>
              <w:jc w:val="center"/>
            </w:pPr>
            <w:r w:rsidRPr="0047468C">
              <w:t>I. Личностные учебные действия</w:t>
            </w:r>
          </w:p>
        </w:tc>
      </w:tr>
      <w:tr w:rsidR="00DB1575" w:rsidTr="00DB1575">
        <w:trPr>
          <w:gridAfter w:val="1"/>
          <w:wAfter w:w="48" w:type="dxa"/>
        </w:trPr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1</w:t>
            </w:r>
          </w:p>
        </w:tc>
        <w:tc>
          <w:tcPr>
            <w:tcW w:w="2525" w:type="dxa"/>
          </w:tcPr>
          <w:p w:rsidR="00DB1575" w:rsidRPr="00182E51" w:rsidRDefault="00DB1575" w:rsidP="006C6E55">
            <w:pPr>
              <w:pStyle w:val="Default"/>
              <w:jc w:val="both"/>
              <w:rPr>
                <w:sz w:val="22"/>
                <w:szCs w:val="22"/>
              </w:rPr>
            </w:pPr>
            <w:r w:rsidRPr="00182E51">
              <w:rPr>
                <w:sz w:val="22"/>
                <w:szCs w:val="22"/>
              </w:rPr>
              <w:t xml:space="preserve">«Беседа о школе» </w:t>
            </w:r>
          </w:p>
          <w:p w:rsidR="00DB1575" w:rsidRPr="0047468C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(модифицированная методика </w:t>
            </w:r>
            <w:proofErr w:type="spellStart"/>
            <w:r w:rsidRPr="0047468C">
              <w:rPr>
                <w:sz w:val="20"/>
                <w:szCs w:val="20"/>
              </w:rPr>
              <w:t>Т.А.Нежновой</w:t>
            </w:r>
            <w:proofErr w:type="spellEnd"/>
            <w:r w:rsidRPr="0047468C">
              <w:rPr>
                <w:sz w:val="20"/>
                <w:szCs w:val="20"/>
              </w:rPr>
              <w:t xml:space="preserve">, </w:t>
            </w:r>
            <w:proofErr w:type="spellStart"/>
            <w:r w:rsidRPr="0047468C">
              <w:rPr>
                <w:sz w:val="20"/>
                <w:szCs w:val="20"/>
              </w:rPr>
              <w:t>А.Л.Венгера</w:t>
            </w:r>
            <w:proofErr w:type="spellEnd"/>
            <w:r w:rsidRPr="0047468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969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выявление </w:t>
            </w:r>
            <w:proofErr w:type="spellStart"/>
            <w:r w:rsidRPr="00D24D0F">
              <w:rPr>
                <w:sz w:val="20"/>
                <w:szCs w:val="20"/>
              </w:rPr>
              <w:t>сформированности</w:t>
            </w:r>
            <w:proofErr w:type="spellEnd"/>
            <w:r w:rsidRPr="00D24D0F">
              <w:rPr>
                <w:sz w:val="20"/>
                <w:szCs w:val="20"/>
              </w:rPr>
              <w:t xml:space="preserve"> внутренней позиции </w:t>
            </w:r>
          </w:p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школьника; </w:t>
            </w:r>
          </w:p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выявление мотивации учения </w:t>
            </w:r>
          </w:p>
        </w:tc>
        <w:tc>
          <w:tcPr>
            <w:tcW w:w="3686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действия, направленные на определение своего отношения к поступлению в школу и школьной действительности; действия, устанавливающие смысл учения. </w:t>
            </w:r>
          </w:p>
        </w:tc>
        <w:tc>
          <w:tcPr>
            <w:tcW w:w="1417" w:type="dxa"/>
          </w:tcPr>
          <w:p w:rsidR="00DB1575" w:rsidRPr="00D24D0F" w:rsidRDefault="00DB1575" w:rsidP="006C6E55">
            <w:pPr>
              <w:pStyle w:val="1"/>
              <w:ind w:left="0"/>
              <w:jc w:val="both"/>
            </w:pPr>
            <w:r w:rsidRPr="00D24D0F">
              <w:t>7-8 лет</w:t>
            </w:r>
          </w:p>
        </w:tc>
        <w:tc>
          <w:tcPr>
            <w:tcW w:w="1701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индивидуальная беседа с ребенком </w:t>
            </w:r>
          </w:p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(психолог) </w:t>
            </w:r>
          </w:p>
        </w:tc>
        <w:tc>
          <w:tcPr>
            <w:tcW w:w="1370" w:type="dxa"/>
          </w:tcPr>
          <w:p w:rsidR="00DB1575" w:rsidRPr="00182E51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182E51">
              <w:rPr>
                <w:sz w:val="20"/>
                <w:szCs w:val="20"/>
              </w:rPr>
              <w:t>сентябрь</w:t>
            </w:r>
          </w:p>
        </w:tc>
      </w:tr>
      <w:tr w:rsidR="00DB1575" w:rsidTr="00DB1575">
        <w:trPr>
          <w:gridAfter w:val="1"/>
          <w:wAfter w:w="48" w:type="dxa"/>
        </w:trPr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2</w:t>
            </w:r>
          </w:p>
        </w:tc>
        <w:tc>
          <w:tcPr>
            <w:tcW w:w="2525" w:type="dxa"/>
          </w:tcPr>
          <w:p w:rsidR="00DB1575" w:rsidRPr="00182E51" w:rsidRDefault="00DB1575" w:rsidP="006C6E55">
            <w:pPr>
              <w:pStyle w:val="Default"/>
            </w:pPr>
            <w:r w:rsidRPr="00182E51">
              <w:t xml:space="preserve">Проба на познавательную инициативу </w:t>
            </w:r>
          </w:p>
          <w:p w:rsidR="00DB1575" w:rsidRPr="00182E51" w:rsidRDefault="00DB1575" w:rsidP="006C6E55">
            <w:pPr>
              <w:pStyle w:val="Default"/>
            </w:pPr>
            <w:r w:rsidRPr="00182E51">
              <w:t>«Незавершенная сказка»</w:t>
            </w:r>
          </w:p>
        </w:tc>
        <w:tc>
          <w:tcPr>
            <w:tcW w:w="3969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выявление развития познавательных интересов и инициативы школьника </w:t>
            </w:r>
          </w:p>
        </w:tc>
        <w:tc>
          <w:tcPr>
            <w:tcW w:w="3686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действие </w:t>
            </w:r>
            <w:proofErr w:type="spellStart"/>
            <w:r w:rsidRPr="00D24D0F">
              <w:rPr>
                <w:sz w:val="20"/>
                <w:szCs w:val="20"/>
              </w:rPr>
              <w:t>смыслообразования</w:t>
            </w:r>
            <w:proofErr w:type="spellEnd"/>
            <w:r w:rsidRPr="00D24D0F">
              <w:rPr>
                <w:sz w:val="20"/>
                <w:szCs w:val="20"/>
              </w:rPr>
              <w:t xml:space="preserve">, устанавливающее значимость познавательной деятельности для ребенка; коммуникативное действие — умение задавать вопрос. </w:t>
            </w:r>
          </w:p>
        </w:tc>
        <w:tc>
          <w:tcPr>
            <w:tcW w:w="1417" w:type="dxa"/>
          </w:tcPr>
          <w:p w:rsidR="00DB1575" w:rsidRPr="00182E51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182E51">
              <w:rPr>
                <w:sz w:val="22"/>
                <w:szCs w:val="22"/>
              </w:rPr>
              <w:t>Вариант 1 (7-8 лет)</w:t>
            </w:r>
          </w:p>
        </w:tc>
        <w:tc>
          <w:tcPr>
            <w:tcW w:w="1701" w:type="dxa"/>
          </w:tcPr>
          <w:p w:rsidR="00DB1575" w:rsidRPr="0047468C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чтение незавершенной сказки в </w:t>
            </w:r>
            <w:proofErr w:type="gramStart"/>
            <w:r w:rsidRPr="0047468C">
              <w:rPr>
                <w:sz w:val="20"/>
                <w:szCs w:val="20"/>
              </w:rPr>
              <w:t>индивидуальном</w:t>
            </w:r>
            <w:proofErr w:type="gramEnd"/>
          </w:p>
          <w:p w:rsidR="00DB1575" w:rsidRPr="0047468C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47468C">
              <w:rPr>
                <w:sz w:val="20"/>
                <w:szCs w:val="20"/>
              </w:rPr>
              <w:t>обследовании</w:t>
            </w:r>
            <w:proofErr w:type="gramEnd"/>
            <w:r w:rsidRPr="0047468C">
              <w:rPr>
                <w:sz w:val="20"/>
                <w:szCs w:val="20"/>
              </w:rPr>
              <w:t xml:space="preserve"> </w:t>
            </w:r>
          </w:p>
          <w:p w:rsidR="00DB1575" w:rsidRPr="0047468C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>(психолог)</w:t>
            </w:r>
          </w:p>
          <w:p w:rsidR="00DB1575" w:rsidRPr="0047468C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B1575" w:rsidRPr="00182E51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182E51">
              <w:rPr>
                <w:sz w:val="20"/>
                <w:szCs w:val="20"/>
              </w:rPr>
              <w:t>сентябрь</w:t>
            </w:r>
          </w:p>
        </w:tc>
      </w:tr>
      <w:tr w:rsidR="00DB1575" w:rsidTr="00DB1575">
        <w:trPr>
          <w:gridAfter w:val="1"/>
          <w:wAfter w:w="48" w:type="dxa"/>
        </w:trPr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3</w:t>
            </w:r>
          </w:p>
        </w:tc>
        <w:tc>
          <w:tcPr>
            <w:tcW w:w="2525" w:type="dxa"/>
          </w:tcPr>
          <w:p w:rsidR="00DB1575" w:rsidRPr="00F80F5F" w:rsidRDefault="00DB1575" w:rsidP="006C6E55">
            <w:pPr>
              <w:pStyle w:val="Default"/>
              <w:jc w:val="both"/>
              <w:rPr>
                <w:sz w:val="22"/>
                <w:szCs w:val="22"/>
              </w:rPr>
            </w:pPr>
            <w:r w:rsidRPr="00F80F5F">
              <w:rPr>
                <w:sz w:val="22"/>
                <w:szCs w:val="22"/>
              </w:rPr>
              <w:t xml:space="preserve">Методика </w:t>
            </w:r>
            <w:proofErr w:type="gramStart"/>
            <w:r w:rsidRPr="00F80F5F">
              <w:rPr>
                <w:sz w:val="22"/>
                <w:szCs w:val="22"/>
              </w:rPr>
              <w:t>выявления характера атрибуции успеха /неуспеха</w:t>
            </w:r>
            <w:proofErr w:type="gramEnd"/>
            <w:r w:rsidRPr="00F80F5F">
              <w:rPr>
                <w:sz w:val="22"/>
                <w:szCs w:val="22"/>
              </w:rPr>
              <w:t xml:space="preserve"> </w:t>
            </w:r>
          </w:p>
          <w:p w:rsidR="00DB1575" w:rsidRDefault="00DB1575" w:rsidP="006C6E5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F80F5F">
              <w:rPr>
                <w:sz w:val="22"/>
                <w:szCs w:val="22"/>
              </w:rPr>
              <w:t>(Рефлексивная оценка)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выявление адекватности понимания учащимся причин успеха/ неуспеха в деятельности </w:t>
            </w:r>
          </w:p>
        </w:tc>
        <w:tc>
          <w:tcPr>
            <w:tcW w:w="3686" w:type="dxa"/>
          </w:tcPr>
          <w:p w:rsidR="00DB1575" w:rsidRPr="00D24D0F" w:rsidRDefault="00DB1575" w:rsidP="006C6E55">
            <w:pPr>
              <w:pStyle w:val="Default"/>
              <w:jc w:val="both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личностное действие </w:t>
            </w:r>
            <w:proofErr w:type="spellStart"/>
            <w:r w:rsidRPr="00D24D0F">
              <w:rPr>
                <w:sz w:val="20"/>
                <w:szCs w:val="20"/>
              </w:rPr>
              <w:t>самооценивания</w:t>
            </w:r>
            <w:proofErr w:type="spellEnd"/>
            <w:r w:rsidRPr="00D24D0F">
              <w:rPr>
                <w:sz w:val="20"/>
                <w:szCs w:val="20"/>
              </w:rPr>
              <w:t xml:space="preserve">, регулятивное действие оценивания результата учебной деятельности </w:t>
            </w:r>
          </w:p>
        </w:tc>
        <w:tc>
          <w:tcPr>
            <w:tcW w:w="1417" w:type="dxa"/>
          </w:tcPr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F80F5F">
              <w:rPr>
                <w:sz w:val="20"/>
                <w:szCs w:val="20"/>
              </w:rPr>
              <w:t>Вариант 1 (7-8 лет)</w:t>
            </w:r>
          </w:p>
        </w:tc>
        <w:tc>
          <w:tcPr>
            <w:tcW w:w="1701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индивидуальная беседа (учитель задает вопросы, ребенок отвечает) </w:t>
            </w:r>
          </w:p>
        </w:tc>
        <w:tc>
          <w:tcPr>
            <w:tcW w:w="1370" w:type="dxa"/>
          </w:tcPr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F80F5F">
              <w:rPr>
                <w:sz w:val="20"/>
                <w:szCs w:val="20"/>
              </w:rPr>
              <w:t>февраль</w:t>
            </w:r>
          </w:p>
        </w:tc>
      </w:tr>
      <w:tr w:rsidR="00DB1575" w:rsidTr="00DB1575">
        <w:trPr>
          <w:gridAfter w:val="1"/>
          <w:wAfter w:w="48" w:type="dxa"/>
        </w:trPr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4</w:t>
            </w:r>
          </w:p>
        </w:tc>
        <w:tc>
          <w:tcPr>
            <w:tcW w:w="2525" w:type="dxa"/>
          </w:tcPr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F80F5F">
              <w:rPr>
                <w:sz w:val="22"/>
                <w:szCs w:val="22"/>
              </w:rPr>
              <w:t xml:space="preserve">«Шкала выраженности учебно-познавательного интереса» </w:t>
            </w:r>
          </w:p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F80F5F">
              <w:rPr>
                <w:sz w:val="22"/>
                <w:szCs w:val="22"/>
              </w:rPr>
              <w:t xml:space="preserve">(по </w:t>
            </w:r>
            <w:proofErr w:type="spellStart"/>
            <w:r w:rsidRPr="00F80F5F">
              <w:rPr>
                <w:sz w:val="22"/>
                <w:szCs w:val="22"/>
              </w:rPr>
              <w:t>Г.Ю.Ксензовой</w:t>
            </w:r>
            <w:proofErr w:type="spellEnd"/>
            <w:r w:rsidRPr="00F80F5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969" w:type="dxa"/>
          </w:tcPr>
          <w:p w:rsidR="00DB1575" w:rsidRPr="00D24D0F" w:rsidRDefault="00DB1575" w:rsidP="006C6E55">
            <w:pPr>
              <w:pStyle w:val="Default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D24D0F">
              <w:rPr>
                <w:sz w:val="20"/>
                <w:szCs w:val="20"/>
              </w:rPr>
              <w:t>сформированности</w:t>
            </w:r>
            <w:proofErr w:type="spellEnd"/>
            <w:r w:rsidRPr="00D24D0F">
              <w:rPr>
                <w:sz w:val="20"/>
                <w:szCs w:val="20"/>
              </w:rPr>
              <w:t xml:space="preserve"> учебно-познавательного интереса школьника </w:t>
            </w:r>
          </w:p>
        </w:tc>
        <w:tc>
          <w:tcPr>
            <w:tcW w:w="3686" w:type="dxa"/>
          </w:tcPr>
          <w:p w:rsidR="00DB1575" w:rsidRPr="00D24D0F" w:rsidRDefault="00DB1575" w:rsidP="006C6E55">
            <w:pPr>
              <w:pStyle w:val="Default"/>
              <w:rPr>
                <w:sz w:val="20"/>
                <w:szCs w:val="20"/>
              </w:rPr>
            </w:pPr>
            <w:r w:rsidRPr="00D24D0F">
              <w:rPr>
                <w:sz w:val="20"/>
                <w:szCs w:val="20"/>
              </w:rPr>
              <w:t xml:space="preserve">действие </w:t>
            </w:r>
            <w:proofErr w:type="spellStart"/>
            <w:r w:rsidRPr="00D24D0F">
              <w:rPr>
                <w:sz w:val="20"/>
                <w:szCs w:val="20"/>
              </w:rPr>
              <w:t>смыслообразования</w:t>
            </w:r>
            <w:proofErr w:type="spellEnd"/>
            <w:r w:rsidRPr="00D24D0F">
              <w:rPr>
                <w:sz w:val="20"/>
                <w:szCs w:val="20"/>
              </w:rPr>
              <w:t xml:space="preserve">, установление связи между содержанием учебных предметов и познавательными интересами учащихся </w:t>
            </w:r>
          </w:p>
        </w:tc>
        <w:tc>
          <w:tcPr>
            <w:tcW w:w="1417" w:type="dxa"/>
          </w:tcPr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F80F5F">
              <w:rPr>
                <w:sz w:val="22"/>
                <w:szCs w:val="22"/>
              </w:rPr>
              <w:t>7-10 лет</w:t>
            </w:r>
          </w:p>
        </w:tc>
        <w:tc>
          <w:tcPr>
            <w:tcW w:w="1701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индивидуальный опрос учителя </w:t>
            </w:r>
          </w:p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(учитель заполняет таблицу) </w:t>
            </w:r>
          </w:p>
        </w:tc>
        <w:tc>
          <w:tcPr>
            <w:tcW w:w="1370" w:type="dxa"/>
          </w:tcPr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DB1575" w:rsidTr="00DB1575">
        <w:tc>
          <w:tcPr>
            <w:tcW w:w="15310" w:type="dxa"/>
            <w:gridSpan w:val="8"/>
          </w:tcPr>
          <w:p w:rsidR="00DB1575" w:rsidRPr="0047468C" w:rsidRDefault="00DB1575" w:rsidP="006C6E55">
            <w:pPr>
              <w:pStyle w:val="Default"/>
              <w:jc w:val="center"/>
            </w:pPr>
            <w:r w:rsidRPr="0047468C">
              <w:t>II. Регулятивные действия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6</w:t>
            </w:r>
          </w:p>
        </w:tc>
        <w:tc>
          <w:tcPr>
            <w:tcW w:w="2525" w:type="dxa"/>
          </w:tcPr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11525">
              <w:rPr>
                <w:sz w:val="22"/>
                <w:szCs w:val="22"/>
              </w:rPr>
              <w:t xml:space="preserve">Программа </w:t>
            </w:r>
            <w:proofErr w:type="spellStart"/>
            <w:r w:rsidRPr="00D11525">
              <w:rPr>
                <w:sz w:val="22"/>
                <w:szCs w:val="22"/>
              </w:rPr>
              <w:t>скрининговой</w:t>
            </w:r>
            <w:proofErr w:type="spellEnd"/>
            <w:r w:rsidRPr="00D11525">
              <w:rPr>
                <w:sz w:val="22"/>
                <w:szCs w:val="22"/>
              </w:rPr>
              <w:t xml:space="preserve"> оценки готовности к школе</w:t>
            </w:r>
            <w:r>
              <w:rPr>
                <w:sz w:val="22"/>
                <w:szCs w:val="22"/>
              </w:rPr>
              <w:t>»</w:t>
            </w:r>
            <w:r w:rsidRPr="00D115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(авторы </w:t>
            </w:r>
            <w:r w:rsidRPr="00D11525">
              <w:rPr>
                <w:sz w:val="22"/>
                <w:szCs w:val="22"/>
              </w:rPr>
              <w:t>Семаго Н., Семаго М.</w:t>
            </w:r>
            <w:r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B1575" w:rsidRPr="00D11525" w:rsidRDefault="00DB1575" w:rsidP="006C6E55">
            <w:pPr>
              <w:pStyle w:val="Default"/>
              <w:rPr>
                <w:sz w:val="20"/>
                <w:szCs w:val="20"/>
              </w:rPr>
            </w:pPr>
            <w:r w:rsidRPr="00D11525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D11525">
              <w:rPr>
                <w:sz w:val="20"/>
                <w:szCs w:val="20"/>
              </w:rPr>
              <w:t>сформированности</w:t>
            </w:r>
            <w:proofErr w:type="spellEnd"/>
            <w:r w:rsidRPr="00D11525">
              <w:rPr>
                <w:sz w:val="20"/>
                <w:szCs w:val="20"/>
              </w:rPr>
              <w:t xml:space="preserve">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наличие определенного уровня работоспособности, </w:t>
            </w:r>
            <w:r w:rsidRPr="00D11525">
              <w:rPr>
                <w:sz w:val="20"/>
                <w:szCs w:val="20"/>
              </w:rPr>
              <w:lastRenderedPageBreak/>
              <w:t xml:space="preserve">а также умение вовремя остановиться в выполнении того или иного задания и переключиться на выполнение следующего. </w:t>
            </w:r>
          </w:p>
        </w:tc>
        <w:tc>
          <w:tcPr>
            <w:tcW w:w="3686" w:type="dxa"/>
          </w:tcPr>
          <w:p w:rsidR="00DB1575" w:rsidRPr="00D11525" w:rsidRDefault="00DB1575" w:rsidP="006C6E55">
            <w:pPr>
              <w:pStyle w:val="Default"/>
              <w:rPr>
                <w:sz w:val="22"/>
                <w:szCs w:val="22"/>
              </w:rPr>
            </w:pPr>
            <w:r w:rsidRPr="00D11525">
              <w:rPr>
                <w:sz w:val="22"/>
                <w:szCs w:val="22"/>
              </w:rPr>
              <w:lastRenderedPageBreak/>
              <w:t xml:space="preserve">сформированность регуляторного компонента деятельности в целом </w:t>
            </w:r>
          </w:p>
        </w:tc>
        <w:tc>
          <w:tcPr>
            <w:tcW w:w="1417" w:type="dxa"/>
          </w:tcPr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6,5-7 лет</w:t>
            </w:r>
          </w:p>
        </w:tc>
        <w:tc>
          <w:tcPr>
            <w:tcW w:w="1701" w:type="dxa"/>
          </w:tcPr>
          <w:p w:rsidR="00DB1575" w:rsidRPr="00D11525" w:rsidRDefault="00DB1575" w:rsidP="006C6E55">
            <w:pPr>
              <w:pStyle w:val="Default"/>
              <w:rPr>
                <w:sz w:val="20"/>
                <w:szCs w:val="20"/>
              </w:rPr>
            </w:pPr>
            <w:r w:rsidRPr="00D11525">
              <w:rPr>
                <w:sz w:val="20"/>
                <w:szCs w:val="20"/>
              </w:rPr>
              <w:t xml:space="preserve">Фронтальное </w:t>
            </w:r>
            <w:proofErr w:type="gramStart"/>
            <w:r w:rsidRPr="00D11525">
              <w:rPr>
                <w:sz w:val="20"/>
                <w:szCs w:val="20"/>
              </w:rPr>
              <w:t>-о</w:t>
            </w:r>
            <w:proofErr w:type="gramEnd"/>
            <w:r w:rsidRPr="00D11525">
              <w:rPr>
                <w:sz w:val="20"/>
                <w:szCs w:val="20"/>
              </w:rPr>
              <w:t xml:space="preserve">бследование </w:t>
            </w:r>
          </w:p>
          <w:p w:rsidR="00DB1575" w:rsidRPr="00D11525" w:rsidRDefault="00DB1575" w:rsidP="006C6E55">
            <w:pPr>
              <w:pStyle w:val="Default"/>
              <w:rPr>
                <w:sz w:val="20"/>
                <w:szCs w:val="20"/>
              </w:rPr>
            </w:pPr>
            <w:r w:rsidRPr="00D11525">
              <w:rPr>
                <w:sz w:val="20"/>
                <w:szCs w:val="20"/>
              </w:rPr>
              <w:t xml:space="preserve">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lastRenderedPageBreak/>
              <w:t>7</w:t>
            </w:r>
          </w:p>
        </w:tc>
        <w:tc>
          <w:tcPr>
            <w:tcW w:w="2525" w:type="dxa"/>
          </w:tcPr>
          <w:p w:rsidR="00DB1575" w:rsidRPr="00D11525" w:rsidRDefault="00DB1575" w:rsidP="006C6E55">
            <w:pPr>
              <w:pStyle w:val="Default"/>
            </w:pPr>
            <w:r w:rsidRPr="00D11525">
              <w:t xml:space="preserve">Выкладывание узора из кубиков </w:t>
            </w:r>
          </w:p>
        </w:tc>
        <w:tc>
          <w:tcPr>
            <w:tcW w:w="3969" w:type="dxa"/>
          </w:tcPr>
          <w:p w:rsidR="00DB1575" w:rsidRPr="00D11525" w:rsidRDefault="00DB1575" w:rsidP="006C6E55">
            <w:pPr>
              <w:pStyle w:val="Default"/>
              <w:rPr>
                <w:sz w:val="22"/>
                <w:szCs w:val="22"/>
              </w:rPr>
            </w:pPr>
            <w:r w:rsidRPr="00D11525">
              <w:rPr>
                <w:sz w:val="22"/>
                <w:szCs w:val="22"/>
              </w:rPr>
              <w:t xml:space="preserve">выявление развития регулятивных действий </w:t>
            </w:r>
          </w:p>
        </w:tc>
        <w:tc>
          <w:tcPr>
            <w:tcW w:w="3686" w:type="dxa"/>
          </w:tcPr>
          <w:p w:rsidR="00DB1575" w:rsidRPr="00D11525" w:rsidRDefault="00DB1575" w:rsidP="006C6E55">
            <w:pPr>
              <w:pStyle w:val="Default"/>
              <w:rPr>
                <w:sz w:val="20"/>
                <w:szCs w:val="20"/>
              </w:rPr>
            </w:pPr>
            <w:r w:rsidRPr="00D11525">
              <w:rPr>
                <w:sz w:val="20"/>
                <w:szCs w:val="20"/>
              </w:rPr>
              <w:t>умение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исполнение; познавательные действия — умение осуществлять пространственный анализ и синтез.</w:t>
            </w:r>
          </w:p>
        </w:tc>
        <w:tc>
          <w:tcPr>
            <w:tcW w:w="1417" w:type="dxa"/>
          </w:tcPr>
          <w:p w:rsidR="00DB1575" w:rsidRDefault="00DB1575" w:rsidP="006C6E55">
            <w:pPr>
              <w:pStyle w:val="Default"/>
            </w:pPr>
            <w:r>
              <w:t xml:space="preserve">7-8 лет </w:t>
            </w:r>
          </w:p>
        </w:tc>
        <w:tc>
          <w:tcPr>
            <w:tcW w:w="1701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индивидуальная работа </w:t>
            </w:r>
            <w:r>
              <w:rPr>
                <w:sz w:val="20"/>
                <w:szCs w:val="20"/>
              </w:rPr>
              <w:t>у</w:t>
            </w:r>
            <w:r w:rsidRPr="0047468C">
              <w:rPr>
                <w:sz w:val="20"/>
                <w:szCs w:val="20"/>
              </w:rPr>
              <w:t xml:space="preserve">чащихся 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DB1575" w:rsidTr="00DB1575">
        <w:tc>
          <w:tcPr>
            <w:tcW w:w="15310" w:type="dxa"/>
            <w:gridSpan w:val="8"/>
            <w:vAlign w:val="center"/>
          </w:tcPr>
          <w:p w:rsidR="00DB1575" w:rsidRPr="0047468C" w:rsidRDefault="00DB1575" w:rsidP="006C6E55">
            <w:pPr>
              <w:pStyle w:val="Default"/>
              <w:jc w:val="center"/>
            </w:pPr>
            <w:r w:rsidRPr="0047468C">
              <w:t>III. Познавательные действия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8</w:t>
            </w:r>
          </w:p>
        </w:tc>
        <w:tc>
          <w:tcPr>
            <w:tcW w:w="2525" w:type="dxa"/>
          </w:tcPr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D11525">
              <w:t xml:space="preserve">Построение числового эквивалента или взаимно-однозначного соответствия. (Ж.Пиаже, </w:t>
            </w:r>
            <w:proofErr w:type="spellStart"/>
            <w:r w:rsidRPr="00D11525">
              <w:t>А.Шеминьска</w:t>
            </w:r>
            <w:proofErr w:type="spellEnd"/>
            <w:r w:rsidRPr="00D11525">
              <w:t xml:space="preserve">) </w:t>
            </w:r>
          </w:p>
        </w:tc>
        <w:tc>
          <w:tcPr>
            <w:tcW w:w="3969" w:type="dxa"/>
          </w:tcPr>
          <w:p w:rsidR="00DB1575" w:rsidRPr="00D11525" w:rsidRDefault="00DB1575" w:rsidP="006C6E55">
            <w:pPr>
              <w:pStyle w:val="Default"/>
              <w:rPr>
                <w:sz w:val="20"/>
                <w:szCs w:val="20"/>
              </w:rPr>
            </w:pPr>
            <w:r w:rsidRPr="00D11525">
              <w:rPr>
                <w:sz w:val="20"/>
                <w:szCs w:val="20"/>
              </w:rPr>
              <w:t xml:space="preserve">выявление </w:t>
            </w:r>
            <w:proofErr w:type="spellStart"/>
            <w:r w:rsidRPr="00D11525">
              <w:rPr>
                <w:sz w:val="20"/>
                <w:szCs w:val="20"/>
              </w:rPr>
              <w:t>сформированности</w:t>
            </w:r>
            <w:proofErr w:type="spellEnd"/>
            <w:r w:rsidRPr="00D11525">
              <w:rPr>
                <w:sz w:val="20"/>
                <w:szCs w:val="20"/>
              </w:rPr>
              <w:t xml:space="preserve"> логических действий установления взаимно-однозначного соответствия и сохранения дискретного множества </w:t>
            </w:r>
          </w:p>
        </w:tc>
        <w:tc>
          <w:tcPr>
            <w:tcW w:w="3686" w:type="dxa"/>
          </w:tcPr>
          <w:p w:rsidR="00DB1575" w:rsidRPr="0047468C" w:rsidRDefault="00DB1575" w:rsidP="006C6E55">
            <w:pPr>
              <w:pStyle w:val="Default"/>
            </w:pPr>
            <w:r w:rsidRPr="0047468C">
              <w:t xml:space="preserve">логические </w:t>
            </w:r>
          </w:p>
          <w:p w:rsidR="00DB1575" w:rsidRDefault="00DB1575" w:rsidP="006C6E55">
            <w:pPr>
              <w:pStyle w:val="Default"/>
              <w:rPr>
                <w:sz w:val="28"/>
                <w:szCs w:val="28"/>
              </w:rPr>
            </w:pPr>
            <w:r w:rsidRPr="0047468C">
              <w:t>универсаль</w:t>
            </w:r>
            <w:r>
              <w:t>н</w:t>
            </w:r>
            <w:r w:rsidRPr="0047468C">
              <w:t>ые действия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B1575" w:rsidRPr="00D11525" w:rsidRDefault="00DB1575" w:rsidP="006C6E55">
            <w:pPr>
              <w:pStyle w:val="Default"/>
              <w:rPr>
                <w:sz w:val="22"/>
                <w:szCs w:val="22"/>
              </w:rPr>
            </w:pPr>
            <w:r w:rsidRPr="00D11525">
              <w:rPr>
                <w:sz w:val="22"/>
                <w:szCs w:val="22"/>
              </w:rPr>
              <w:t xml:space="preserve">6,5 – 7 лет </w:t>
            </w:r>
          </w:p>
        </w:tc>
        <w:tc>
          <w:tcPr>
            <w:tcW w:w="1701" w:type="dxa"/>
          </w:tcPr>
          <w:p w:rsidR="00DB1575" w:rsidRPr="00D83203" w:rsidRDefault="00DB1575" w:rsidP="006C6E55">
            <w:pPr>
              <w:pStyle w:val="Default"/>
            </w:pPr>
            <w:r w:rsidRPr="00D83203">
              <w:t xml:space="preserve">индивидуальная работа с ребенком 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9</w:t>
            </w:r>
          </w:p>
        </w:tc>
        <w:tc>
          <w:tcPr>
            <w:tcW w:w="2525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Проба на определение количества слов в предложении </w:t>
            </w:r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(С.Н.Карпова) </w:t>
            </w:r>
          </w:p>
        </w:tc>
        <w:tc>
          <w:tcPr>
            <w:tcW w:w="3969" w:type="dxa"/>
          </w:tcPr>
          <w:p w:rsidR="00DB1575" w:rsidRPr="0047468C" w:rsidRDefault="00DB1575" w:rsidP="006C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68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47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умения ребенка различать предметную и речевую действительность </w:t>
            </w:r>
          </w:p>
        </w:tc>
        <w:tc>
          <w:tcPr>
            <w:tcW w:w="3686" w:type="dxa"/>
          </w:tcPr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83203">
              <w:rPr>
                <w:sz w:val="20"/>
                <w:szCs w:val="20"/>
              </w:rPr>
              <w:t>знаков</w:t>
            </w:r>
            <w:proofErr w:type="gramStart"/>
            <w:r w:rsidRPr="00D83203">
              <w:rPr>
                <w:sz w:val="20"/>
                <w:szCs w:val="20"/>
              </w:rPr>
              <w:t>о</w:t>
            </w:r>
            <w:proofErr w:type="spellEnd"/>
            <w:r w:rsidRPr="00D83203">
              <w:rPr>
                <w:sz w:val="20"/>
                <w:szCs w:val="20"/>
              </w:rPr>
              <w:t>-</w:t>
            </w:r>
            <w:proofErr w:type="gramEnd"/>
            <w:r w:rsidRPr="00D83203">
              <w:rPr>
                <w:sz w:val="20"/>
                <w:szCs w:val="20"/>
              </w:rPr>
              <w:t xml:space="preserve"> символические познавательные действия, умение дифференцировать план знаков и символов и предметный план</w:t>
            </w:r>
          </w:p>
        </w:tc>
        <w:tc>
          <w:tcPr>
            <w:tcW w:w="1417" w:type="dxa"/>
          </w:tcPr>
          <w:p w:rsidR="00DB1575" w:rsidRPr="00D83203" w:rsidRDefault="00DB1575" w:rsidP="006C6E55">
            <w:pPr>
              <w:pStyle w:val="Default"/>
              <w:jc w:val="both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6,5 – 7 лет </w:t>
            </w:r>
          </w:p>
          <w:p w:rsidR="00DB1575" w:rsidRPr="00D83203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r w:rsidRPr="00D83203">
              <w:rPr>
                <w:sz w:val="20"/>
                <w:szCs w:val="20"/>
              </w:rPr>
              <w:t xml:space="preserve">Индивидуальная беседа с ребенком 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10</w:t>
            </w:r>
          </w:p>
        </w:tc>
        <w:tc>
          <w:tcPr>
            <w:tcW w:w="2525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Методика «Кодирование» </w:t>
            </w:r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proofErr w:type="gramStart"/>
            <w:r w:rsidRPr="00D83203">
              <w:rPr>
                <w:sz w:val="22"/>
                <w:szCs w:val="22"/>
              </w:rPr>
              <w:t xml:space="preserve">(11-й </w:t>
            </w:r>
            <w:proofErr w:type="spellStart"/>
            <w:r w:rsidRPr="00D83203">
              <w:rPr>
                <w:sz w:val="22"/>
                <w:szCs w:val="22"/>
              </w:rPr>
              <w:t>субтест</w:t>
            </w:r>
            <w:proofErr w:type="spellEnd"/>
            <w:r w:rsidRPr="00D83203">
              <w:rPr>
                <w:sz w:val="22"/>
                <w:szCs w:val="22"/>
              </w:rPr>
              <w:t xml:space="preserve"> теста Д. Векслера </w:t>
            </w:r>
            <w:proofErr w:type="gramEnd"/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в версии А.Ю. Панасюка, 1976) </w:t>
            </w:r>
          </w:p>
        </w:tc>
        <w:tc>
          <w:tcPr>
            <w:tcW w:w="3969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r w:rsidRPr="0047468C">
              <w:rPr>
                <w:sz w:val="20"/>
                <w:szCs w:val="20"/>
              </w:rPr>
              <w:t xml:space="preserve">Выявление умения ребенка осуществлять кодирование с помощью символов. </w:t>
            </w:r>
          </w:p>
        </w:tc>
        <w:tc>
          <w:tcPr>
            <w:tcW w:w="3686" w:type="dxa"/>
          </w:tcPr>
          <w:p w:rsidR="00DB1575" w:rsidRPr="0047468C" w:rsidRDefault="00DB1575" w:rsidP="006C6E5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7468C">
              <w:rPr>
                <w:sz w:val="20"/>
                <w:szCs w:val="20"/>
              </w:rPr>
              <w:t>знаков</w:t>
            </w:r>
            <w:proofErr w:type="gramStart"/>
            <w:r w:rsidRPr="0047468C">
              <w:rPr>
                <w:sz w:val="20"/>
                <w:szCs w:val="20"/>
              </w:rPr>
              <w:t>о</w:t>
            </w:r>
            <w:proofErr w:type="spellEnd"/>
            <w:r w:rsidRPr="0047468C">
              <w:rPr>
                <w:sz w:val="20"/>
                <w:szCs w:val="20"/>
              </w:rPr>
              <w:t>-</w:t>
            </w:r>
            <w:proofErr w:type="gramEnd"/>
            <w:r w:rsidRPr="0047468C">
              <w:rPr>
                <w:sz w:val="20"/>
                <w:szCs w:val="20"/>
              </w:rPr>
              <w:t xml:space="preserve"> символические действия </w:t>
            </w:r>
            <w:r>
              <w:rPr>
                <w:sz w:val="20"/>
                <w:szCs w:val="20"/>
              </w:rPr>
              <w:t xml:space="preserve">– </w:t>
            </w:r>
            <w:r w:rsidRPr="0047468C">
              <w:rPr>
                <w:sz w:val="20"/>
                <w:szCs w:val="20"/>
              </w:rPr>
              <w:t xml:space="preserve">кодирование (замещение); регулятивное действие контроля </w:t>
            </w:r>
          </w:p>
        </w:tc>
        <w:tc>
          <w:tcPr>
            <w:tcW w:w="1417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6,5 – 7 лет </w:t>
            </w:r>
          </w:p>
        </w:tc>
        <w:tc>
          <w:tcPr>
            <w:tcW w:w="1701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групповая или индивидуальная работа с детьми 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DB1575" w:rsidTr="00DB1575">
        <w:tc>
          <w:tcPr>
            <w:tcW w:w="15310" w:type="dxa"/>
            <w:gridSpan w:val="8"/>
          </w:tcPr>
          <w:p w:rsidR="00DB1575" w:rsidRPr="0047468C" w:rsidRDefault="00DB1575" w:rsidP="006C6E55">
            <w:pPr>
              <w:pStyle w:val="Default"/>
              <w:jc w:val="center"/>
            </w:pPr>
            <w:r w:rsidRPr="0047468C">
              <w:t>IV. Коммуникативные действия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t>11</w:t>
            </w:r>
          </w:p>
        </w:tc>
        <w:tc>
          <w:tcPr>
            <w:tcW w:w="2525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Задание </w:t>
            </w:r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«Левая и правая </w:t>
            </w:r>
            <w:r w:rsidRPr="00D83203">
              <w:rPr>
                <w:sz w:val="22"/>
                <w:szCs w:val="22"/>
              </w:rPr>
              <w:lastRenderedPageBreak/>
              <w:t xml:space="preserve">стороны» </w:t>
            </w:r>
          </w:p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>(Ж. Пиаже)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r w:rsidRPr="00D83203">
              <w:rPr>
                <w:sz w:val="20"/>
                <w:szCs w:val="20"/>
              </w:rPr>
              <w:lastRenderedPageBreak/>
              <w:t xml:space="preserve">выявление уровня </w:t>
            </w:r>
            <w:proofErr w:type="spellStart"/>
            <w:r w:rsidRPr="00D83203">
              <w:rPr>
                <w:sz w:val="20"/>
                <w:szCs w:val="20"/>
              </w:rPr>
              <w:t>сформированности</w:t>
            </w:r>
            <w:proofErr w:type="spellEnd"/>
            <w:r w:rsidRPr="00D83203">
              <w:rPr>
                <w:sz w:val="20"/>
                <w:szCs w:val="20"/>
              </w:rPr>
              <w:t xml:space="preserve"> действий, </w:t>
            </w:r>
          </w:p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3203">
              <w:rPr>
                <w:sz w:val="20"/>
                <w:szCs w:val="20"/>
              </w:rPr>
              <w:lastRenderedPageBreak/>
              <w:t>направленных</w:t>
            </w:r>
            <w:proofErr w:type="gramEnd"/>
            <w:r w:rsidRPr="00D83203">
              <w:rPr>
                <w:sz w:val="20"/>
                <w:szCs w:val="20"/>
              </w:rPr>
              <w:t xml:space="preserve"> на учет позиции собеседника (партнера) </w:t>
            </w:r>
          </w:p>
        </w:tc>
        <w:tc>
          <w:tcPr>
            <w:tcW w:w="3686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lastRenderedPageBreak/>
              <w:t xml:space="preserve">коммуникативные </w:t>
            </w:r>
          </w:p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>действия</w:t>
            </w:r>
          </w:p>
        </w:tc>
        <w:tc>
          <w:tcPr>
            <w:tcW w:w="1417" w:type="dxa"/>
          </w:tcPr>
          <w:p w:rsidR="00DB1575" w:rsidRPr="00D83203" w:rsidRDefault="00DB1575" w:rsidP="006C6E55">
            <w:pPr>
              <w:pStyle w:val="Default"/>
              <w:jc w:val="both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6,5—7 лет </w:t>
            </w:r>
          </w:p>
          <w:p w:rsidR="00DB1575" w:rsidRPr="00F80F5F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индивидуальная беседа с </w:t>
            </w:r>
            <w:r w:rsidRPr="00D83203">
              <w:rPr>
                <w:sz w:val="22"/>
                <w:szCs w:val="22"/>
              </w:rPr>
              <w:lastRenderedPageBreak/>
              <w:t xml:space="preserve">ребенком </w:t>
            </w:r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(психолог)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</w:t>
            </w:r>
          </w:p>
        </w:tc>
      </w:tr>
      <w:tr w:rsidR="00DB1575" w:rsidTr="00DB1575">
        <w:tc>
          <w:tcPr>
            <w:tcW w:w="594" w:type="dxa"/>
          </w:tcPr>
          <w:p w:rsidR="00DB1575" w:rsidRPr="0047468C" w:rsidRDefault="00DB1575" w:rsidP="006C6E55">
            <w:pPr>
              <w:pStyle w:val="1"/>
              <w:ind w:left="0"/>
              <w:jc w:val="center"/>
            </w:pPr>
            <w:r w:rsidRPr="0047468C">
              <w:lastRenderedPageBreak/>
              <w:t>12</w:t>
            </w:r>
          </w:p>
        </w:tc>
        <w:tc>
          <w:tcPr>
            <w:tcW w:w="2525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Задание </w:t>
            </w:r>
          </w:p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«Рукавички» </w:t>
            </w:r>
          </w:p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>(</w:t>
            </w:r>
            <w:proofErr w:type="spellStart"/>
            <w:r w:rsidRPr="00D83203">
              <w:rPr>
                <w:sz w:val="22"/>
                <w:szCs w:val="22"/>
              </w:rPr>
              <w:t>Г.А.Цукерман</w:t>
            </w:r>
            <w:proofErr w:type="spellEnd"/>
            <w:r w:rsidRPr="00D83203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r w:rsidRPr="00D83203">
              <w:rPr>
                <w:sz w:val="20"/>
                <w:szCs w:val="20"/>
              </w:rPr>
              <w:t xml:space="preserve">выявление уровня </w:t>
            </w:r>
            <w:proofErr w:type="spellStart"/>
            <w:r w:rsidRPr="00D83203">
              <w:rPr>
                <w:sz w:val="20"/>
                <w:szCs w:val="20"/>
              </w:rPr>
              <w:t>сформированности</w:t>
            </w:r>
            <w:proofErr w:type="spellEnd"/>
            <w:r w:rsidRPr="00D83203">
              <w:rPr>
                <w:sz w:val="20"/>
                <w:szCs w:val="20"/>
              </w:rPr>
              <w:t xml:space="preserve"> действий </w:t>
            </w:r>
            <w:proofErr w:type="gramStart"/>
            <w:r w:rsidRPr="00D83203">
              <w:rPr>
                <w:sz w:val="20"/>
                <w:szCs w:val="20"/>
              </w:rPr>
              <w:t>по</w:t>
            </w:r>
            <w:proofErr w:type="gramEnd"/>
            <w:r w:rsidRPr="00D83203">
              <w:rPr>
                <w:sz w:val="20"/>
                <w:szCs w:val="20"/>
              </w:rPr>
              <w:t xml:space="preserve"> </w:t>
            </w:r>
          </w:p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r w:rsidRPr="00D83203">
              <w:rPr>
                <w:sz w:val="20"/>
                <w:szCs w:val="20"/>
              </w:rPr>
              <w:t xml:space="preserve">согласованию усилий в процессе организации и осуществления сотрудничества (кооперация) </w:t>
            </w:r>
          </w:p>
        </w:tc>
        <w:tc>
          <w:tcPr>
            <w:tcW w:w="3686" w:type="dxa"/>
          </w:tcPr>
          <w:p w:rsidR="00DB1575" w:rsidRPr="00D83203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 xml:space="preserve">коммуникативные </w:t>
            </w:r>
          </w:p>
          <w:p w:rsidR="00DB1575" w:rsidRPr="00F80F5F" w:rsidRDefault="00DB1575" w:rsidP="006C6E55">
            <w:pPr>
              <w:pStyle w:val="Default"/>
              <w:rPr>
                <w:sz w:val="22"/>
                <w:szCs w:val="22"/>
              </w:rPr>
            </w:pPr>
            <w:r w:rsidRPr="00D83203">
              <w:rPr>
                <w:sz w:val="22"/>
                <w:szCs w:val="22"/>
              </w:rPr>
              <w:t>действия</w:t>
            </w:r>
          </w:p>
        </w:tc>
        <w:tc>
          <w:tcPr>
            <w:tcW w:w="1417" w:type="dxa"/>
          </w:tcPr>
          <w:p w:rsidR="00DB1575" w:rsidRPr="0047468C" w:rsidRDefault="00DB1575" w:rsidP="006C6E55">
            <w:pPr>
              <w:pStyle w:val="Default"/>
              <w:jc w:val="both"/>
              <w:rPr>
                <w:sz w:val="22"/>
                <w:szCs w:val="22"/>
              </w:rPr>
            </w:pPr>
            <w:r w:rsidRPr="0047468C">
              <w:rPr>
                <w:sz w:val="22"/>
                <w:szCs w:val="22"/>
              </w:rPr>
              <w:t xml:space="preserve">6,5 – 7 лет </w:t>
            </w:r>
          </w:p>
          <w:p w:rsidR="00DB1575" w:rsidRPr="0047468C" w:rsidRDefault="00DB1575" w:rsidP="006C6E55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1575" w:rsidRPr="00D83203" w:rsidRDefault="00DB1575" w:rsidP="006C6E55">
            <w:pPr>
              <w:pStyle w:val="Default"/>
              <w:rPr>
                <w:sz w:val="20"/>
                <w:szCs w:val="20"/>
              </w:rPr>
            </w:pPr>
            <w:r w:rsidRPr="00D83203">
              <w:rPr>
                <w:sz w:val="20"/>
                <w:szCs w:val="20"/>
              </w:rPr>
              <w:t xml:space="preserve">наблюдение за взаимодействием учащихся, работающих в классе парами, и анализ результата </w:t>
            </w:r>
          </w:p>
        </w:tc>
        <w:tc>
          <w:tcPr>
            <w:tcW w:w="1418" w:type="dxa"/>
            <w:gridSpan w:val="2"/>
          </w:tcPr>
          <w:p w:rsidR="00DB1575" w:rsidRDefault="00DB1575" w:rsidP="006C6E5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</w:tbl>
    <w:p w:rsidR="00DB1575" w:rsidRDefault="00DB1575" w:rsidP="00DB157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Оценка результатов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процессе обучения осуществляется мониторинг всех групп БУД, который отражает индивидуальные достижения обучающихся и позволяет делать выводы об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проводимой в этом направлении работы. </w:t>
      </w:r>
    </w:p>
    <w:p w:rsidR="00DB1575" w:rsidRPr="00B73E46" w:rsidRDefault="00DB1575" w:rsidP="00DB1575">
      <w:pPr>
        <w:pStyle w:val="a4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B73E46">
        <w:rPr>
          <w:color w:val="000000"/>
        </w:rPr>
        <w:t xml:space="preserve">Для </w:t>
      </w:r>
      <w:r w:rsidRPr="00B73E46">
        <w:rPr>
          <w:i/>
          <w:color w:val="000000"/>
        </w:rPr>
        <w:t xml:space="preserve">оценки </w:t>
      </w:r>
      <w:proofErr w:type="spellStart"/>
      <w:r w:rsidRPr="00B73E46">
        <w:rPr>
          <w:i/>
          <w:color w:val="000000"/>
        </w:rPr>
        <w:t>сформированности</w:t>
      </w:r>
      <w:proofErr w:type="spellEnd"/>
      <w:r w:rsidRPr="00B73E46">
        <w:rPr>
          <w:i/>
          <w:color w:val="000000"/>
        </w:rPr>
        <w:t xml:space="preserve"> каждого действия</w:t>
      </w:r>
      <w:r w:rsidRPr="00B73E46">
        <w:rPr>
          <w:color w:val="000000"/>
        </w:rPr>
        <w:t xml:space="preserve"> используется следующая система оценки: </w:t>
      </w: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– действие отсутствует, обучающийся не понимает его смысла, не включается в процесс выполнения вместе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смысл действия понимает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связывает с конкретной ситуацией, выполняет действие только по прямому указанию учителя,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не воспринимает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действия понимает,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выполняет действие по указанию учителя,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73E4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использует с трудом, с ошибками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отдельных ситуациях способен выполнить его самостоятельно;</w:t>
      </w: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–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DB1575" w:rsidRPr="004D2B18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балла – </w:t>
      </w:r>
      <w:proofErr w:type="gramStart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применять 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первичной и дополнительной фронтальной инструкции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иногда допускает ошибки, которые исправляет по замечанию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использует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575" w:rsidRDefault="00DB1575" w:rsidP="00DB1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баллов –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выполняет 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в любой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первичной инструкции педагога без помощи и без ошибок или с незначительной ошибкой, которую исправляет сам, в помощи педагога практически не нуждается</w:t>
      </w:r>
      <w:r w:rsidRPr="004D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B1575" w:rsidRPr="007371A3" w:rsidRDefault="00DB1575" w:rsidP="00DB1575">
      <w:pPr>
        <w:pStyle w:val="a4"/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rFonts w:cs="Courier New"/>
        </w:rPr>
      </w:pPr>
      <w:r w:rsidRPr="007371A3">
        <w:rPr>
          <w:rFonts w:cs="Courier New"/>
        </w:rPr>
        <w:t xml:space="preserve">Оценка </w:t>
      </w:r>
      <w:r w:rsidRPr="007371A3">
        <w:rPr>
          <w:i/>
        </w:rPr>
        <w:t xml:space="preserve">динамики </w:t>
      </w:r>
      <w:proofErr w:type="spellStart"/>
      <w:r w:rsidRPr="007371A3">
        <w:rPr>
          <w:i/>
        </w:rPr>
        <w:t>сформированности</w:t>
      </w:r>
      <w:proofErr w:type="spellEnd"/>
      <w:r w:rsidRPr="007371A3">
        <w:rPr>
          <w:i/>
        </w:rPr>
        <w:t xml:space="preserve"> каждого учебного действия</w:t>
      </w:r>
      <w:r w:rsidRPr="00906B51">
        <w:t xml:space="preserve"> (в баллах)</w:t>
      </w:r>
      <w:r>
        <w:t>: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>0 –регресс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lastRenderedPageBreak/>
        <w:t>1 – отсутствие динамики.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>2 – минимальная динамика.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>3 – средняя динамика.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>4 – выраженная динамика.</w:t>
      </w:r>
    </w:p>
    <w:p w:rsidR="00DB1575" w:rsidRPr="00AA7696" w:rsidRDefault="00DB1575" w:rsidP="00DB15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696">
        <w:rPr>
          <w:rFonts w:ascii="Times New Roman" w:hAnsi="Times New Roman" w:cs="Times New Roman"/>
          <w:sz w:val="24"/>
          <w:szCs w:val="24"/>
        </w:rPr>
        <w:t>5 – полное освоение действия.</w:t>
      </w:r>
    </w:p>
    <w:p w:rsidR="00DB1575" w:rsidRPr="004D2B18" w:rsidRDefault="00DB1575" w:rsidP="00DB15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18">
        <w:rPr>
          <w:rFonts w:ascii="Times New Roman" w:eastAsia="Calibri" w:hAnsi="Times New Roman" w:cs="Times New Roman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4D2B1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D2B18">
        <w:rPr>
          <w:rFonts w:ascii="Times New Roman" w:eastAsia="Calibri" w:hAnsi="Times New Roman" w:cs="Times New Roman"/>
          <w:sz w:val="24"/>
          <w:szCs w:val="24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:rsidR="00DB1575" w:rsidRDefault="00DB1575" w:rsidP="00DB157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6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результатов мониторинга. </w:t>
      </w:r>
      <w:r w:rsidRPr="003B0612">
        <w:rPr>
          <w:rFonts w:ascii="Times New Roman" w:hAnsi="Times New Roman" w:cs="Times New Roman"/>
          <w:sz w:val="24"/>
          <w:szCs w:val="24"/>
        </w:rPr>
        <w:t>Предметом анализа могут быть данные одного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0612">
        <w:rPr>
          <w:rFonts w:ascii="Times New Roman" w:hAnsi="Times New Roman" w:cs="Times New Roman"/>
          <w:sz w:val="24"/>
          <w:szCs w:val="24"/>
        </w:rPr>
        <w:t xml:space="preserve"> В первом классе мониторинг только начинается. Данные, полученные в результате проведения мониторинговых срезов в конце второго, третьего и четвертого классов, в совокупности с результатами мониторинга первого класса позволят в полном объеме проследить и оценить динамику развития БУД за все время обучения в начальной школе. </w:t>
      </w:r>
    </w:p>
    <w:p w:rsidR="00DB1575" w:rsidRPr="003B0612" w:rsidRDefault="00DB1575" w:rsidP="00DB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B0612">
        <w:rPr>
          <w:rFonts w:ascii="Times New Roman" w:hAnsi="Times New Roman" w:cs="Times New Roman"/>
          <w:sz w:val="24"/>
          <w:szCs w:val="24"/>
        </w:rPr>
        <w:t xml:space="preserve">жегодное отслеживание развития и формирования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0612">
        <w:rPr>
          <w:rFonts w:ascii="Times New Roman" w:hAnsi="Times New Roman" w:cs="Times New Roman"/>
          <w:sz w:val="24"/>
          <w:szCs w:val="24"/>
        </w:rPr>
        <w:t>УД дает педагогу неоценимую помощь в построении целенаправленной и эффективной работы по достижению качества образования для каждого ребенка.</w:t>
      </w:r>
    </w:p>
    <w:p w:rsidR="00DB1575" w:rsidRDefault="00DB1575" w:rsidP="00DB157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26">
        <w:rPr>
          <w:rFonts w:ascii="Times New Roman" w:hAnsi="Times New Roman" w:cs="Times New Roman"/>
          <w:b/>
          <w:i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отражающие оценку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БУД:</w:t>
      </w:r>
    </w:p>
    <w:p w:rsidR="00DB1575" w:rsidRPr="00E34935" w:rsidRDefault="00DB1575" w:rsidP="00DB1575">
      <w:pPr>
        <w:pStyle w:val="a4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E34935">
        <w:t>В процессе проведения мониторинга, по мере выполнения детьми учебных задан</w:t>
      </w:r>
      <w:r>
        <w:t xml:space="preserve">ий полученные данные вносятся в </w:t>
      </w:r>
      <w:r w:rsidRPr="00E34935">
        <w:rPr>
          <w:i/>
        </w:rPr>
        <w:t>таблицы</w:t>
      </w:r>
      <w:r w:rsidRPr="00E34935">
        <w:t xml:space="preserve"> на каждого ребенка</w:t>
      </w:r>
      <w:r>
        <w:t>.</w:t>
      </w:r>
      <w:r w:rsidRPr="00E34935">
        <w:t xml:space="preserve"> Их необходимо хранить все годы обучения ребенка в начальной школе. </w:t>
      </w:r>
    </w:p>
    <w:p w:rsidR="00DB1575" w:rsidRDefault="00DB1575" w:rsidP="00DB1575">
      <w:pPr>
        <w:pStyle w:val="a4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E34935">
        <w:t xml:space="preserve">Результаты </w:t>
      </w:r>
      <w:proofErr w:type="spellStart"/>
      <w:r w:rsidRPr="00E34935">
        <w:t>сформированности</w:t>
      </w:r>
      <w:proofErr w:type="spellEnd"/>
      <w:r w:rsidRPr="00E34935">
        <w:t xml:space="preserve"> БУД за каждую учебную четверть и учебный год вносятся в </w:t>
      </w:r>
      <w:r w:rsidRPr="00E34935">
        <w:rPr>
          <w:i/>
        </w:rPr>
        <w:t>«Лист индивидуальных достижений по формированию базовых учебных действий»</w:t>
      </w:r>
      <w:r w:rsidRPr="00E34935">
        <w:t xml:space="preserve"> (на каждого обучающегося).</w:t>
      </w:r>
    </w:p>
    <w:p w:rsidR="00BA6C09" w:rsidRPr="00835A26" w:rsidRDefault="00DB1575" w:rsidP="00BA6C09">
      <w:pPr>
        <w:pStyle w:val="a4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>
        <w:t xml:space="preserve">Все вопросы, регламентирующие проведение оценки </w:t>
      </w:r>
      <w:proofErr w:type="spellStart"/>
      <w:r>
        <w:t>сформированности</w:t>
      </w:r>
      <w:proofErr w:type="spellEnd"/>
      <w:r>
        <w:t xml:space="preserve"> базовых учебных действий, отражены в «</w:t>
      </w:r>
      <w:r w:rsidRPr="00835A26">
        <w:rPr>
          <w:i/>
        </w:rPr>
        <w:t xml:space="preserve">Положении о системе </w:t>
      </w:r>
      <w:proofErr w:type="gramStart"/>
      <w:r w:rsidRPr="00835A26">
        <w:rPr>
          <w:i/>
        </w:rPr>
        <w:t>оценки достижения возможных результатов освоения адаптированной основной образовательной программы</w:t>
      </w:r>
      <w:proofErr w:type="gramEnd"/>
      <w:r w:rsidRPr="00835A26">
        <w:rPr>
          <w:i/>
        </w:rPr>
        <w:t xml:space="preserve"> обучающимися с умственной отсталостью»</w:t>
      </w:r>
    </w:p>
    <w:sectPr w:rsidR="00BA6C09" w:rsidRPr="00835A26" w:rsidSect="007B5C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F600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A04A96"/>
    <w:multiLevelType w:val="hybridMultilevel"/>
    <w:tmpl w:val="5AD4E216"/>
    <w:lvl w:ilvl="0" w:tplc="ED4C17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279E7"/>
    <w:multiLevelType w:val="hybridMultilevel"/>
    <w:tmpl w:val="9D10D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344923"/>
    <w:multiLevelType w:val="hybridMultilevel"/>
    <w:tmpl w:val="00C4A1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995BEF"/>
    <w:multiLevelType w:val="hybridMultilevel"/>
    <w:tmpl w:val="54FA4B54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5686C"/>
    <w:multiLevelType w:val="hybridMultilevel"/>
    <w:tmpl w:val="8C868526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2DE0"/>
    <w:multiLevelType w:val="hybridMultilevel"/>
    <w:tmpl w:val="40A2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A7B78"/>
    <w:multiLevelType w:val="hybridMultilevel"/>
    <w:tmpl w:val="FF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F6F65"/>
    <w:multiLevelType w:val="hybridMultilevel"/>
    <w:tmpl w:val="A4B08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CD02A9"/>
    <w:multiLevelType w:val="hybridMultilevel"/>
    <w:tmpl w:val="7C78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25F53"/>
    <w:multiLevelType w:val="hybridMultilevel"/>
    <w:tmpl w:val="7F463416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E12EC"/>
    <w:multiLevelType w:val="hybridMultilevel"/>
    <w:tmpl w:val="3FB6740C"/>
    <w:lvl w:ilvl="0" w:tplc="ED4C171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B071514"/>
    <w:multiLevelType w:val="hybridMultilevel"/>
    <w:tmpl w:val="A8E00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925708"/>
    <w:multiLevelType w:val="hybridMultilevel"/>
    <w:tmpl w:val="3982B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413AF"/>
    <w:multiLevelType w:val="hybridMultilevel"/>
    <w:tmpl w:val="6540A932"/>
    <w:lvl w:ilvl="0" w:tplc="53B4783E">
      <w:start w:val="1"/>
      <w:numFmt w:val="decimal"/>
      <w:lvlText w:val="%1)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F60B40"/>
    <w:multiLevelType w:val="hybridMultilevel"/>
    <w:tmpl w:val="AA42487A"/>
    <w:lvl w:ilvl="0" w:tplc="ED4C17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530384"/>
    <w:multiLevelType w:val="hybridMultilevel"/>
    <w:tmpl w:val="0F5697CE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E76CDE"/>
    <w:multiLevelType w:val="hybridMultilevel"/>
    <w:tmpl w:val="9B2A3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9105B"/>
    <w:multiLevelType w:val="hybridMultilevel"/>
    <w:tmpl w:val="4D9E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1A12A0"/>
    <w:multiLevelType w:val="hybridMultilevel"/>
    <w:tmpl w:val="610EDE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D02E37"/>
    <w:multiLevelType w:val="hybridMultilevel"/>
    <w:tmpl w:val="40D471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2752E"/>
    <w:multiLevelType w:val="hybridMultilevel"/>
    <w:tmpl w:val="0FE8B2F6"/>
    <w:lvl w:ilvl="0" w:tplc="2BBE93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562BC6"/>
    <w:multiLevelType w:val="hybridMultilevel"/>
    <w:tmpl w:val="F6C211D4"/>
    <w:lvl w:ilvl="0" w:tplc="4C6C37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C7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61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86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7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EE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E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3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66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E3CC7"/>
    <w:multiLevelType w:val="hybridMultilevel"/>
    <w:tmpl w:val="A780860A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76642"/>
    <w:multiLevelType w:val="hybridMultilevel"/>
    <w:tmpl w:val="5DC6FF0C"/>
    <w:lvl w:ilvl="0" w:tplc="ED4C17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B13AF3"/>
    <w:multiLevelType w:val="hybridMultilevel"/>
    <w:tmpl w:val="68A62A56"/>
    <w:lvl w:ilvl="0" w:tplc="ED4C17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86294"/>
    <w:multiLevelType w:val="hybridMultilevel"/>
    <w:tmpl w:val="14AC8A98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85D78"/>
    <w:multiLevelType w:val="hybridMultilevel"/>
    <w:tmpl w:val="3D7667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0">
    <w:nsid w:val="458A0A0F"/>
    <w:multiLevelType w:val="hybridMultilevel"/>
    <w:tmpl w:val="40C8C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2150C"/>
    <w:multiLevelType w:val="hybridMultilevel"/>
    <w:tmpl w:val="3C96C258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92452"/>
    <w:multiLevelType w:val="hybridMultilevel"/>
    <w:tmpl w:val="36B4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35EF4"/>
    <w:multiLevelType w:val="hybridMultilevel"/>
    <w:tmpl w:val="E500B774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B160B"/>
    <w:multiLevelType w:val="hybridMultilevel"/>
    <w:tmpl w:val="9850D5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50F04381"/>
    <w:multiLevelType w:val="hybridMultilevel"/>
    <w:tmpl w:val="DB62FE2C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E07DA"/>
    <w:multiLevelType w:val="hybridMultilevel"/>
    <w:tmpl w:val="8C762B22"/>
    <w:lvl w:ilvl="0" w:tplc="17767E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94A4E"/>
    <w:multiLevelType w:val="hybridMultilevel"/>
    <w:tmpl w:val="C5086EF2"/>
    <w:lvl w:ilvl="0" w:tplc="C3681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67D5"/>
    <w:multiLevelType w:val="hybridMultilevel"/>
    <w:tmpl w:val="26B4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4E7A14"/>
    <w:multiLevelType w:val="hybridMultilevel"/>
    <w:tmpl w:val="00308448"/>
    <w:lvl w:ilvl="0" w:tplc="228E2EB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294E0D"/>
    <w:multiLevelType w:val="hybridMultilevel"/>
    <w:tmpl w:val="26E44F2C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E6593"/>
    <w:multiLevelType w:val="hybridMultilevel"/>
    <w:tmpl w:val="F85CA010"/>
    <w:lvl w:ilvl="0" w:tplc="ED4C17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2472D7"/>
    <w:multiLevelType w:val="hybridMultilevel"/>
    <w:tmpl w:val="C7848F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D05D7A"/>
    <w:multiLevelType w:val="hybridMultilevel"/>
    <w:tmpl w:val="FAE6F176"/>
    <w:lvl w:ilvl="0" w:tplc="E3F4984A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066833"/>
    <w:multiLevelType w:val="hybridMultilevel"/>
    <w:tmpl w:val="54A0125E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1A7A76"/>
    <w:multiLevelType w:val="hybridMultilevel"/>
    <w:tmpl w:val="2584A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030415F"/>
    <w:multiLevelType w:val="hybridMultilevel"/>
    <w:tmpl w:val="2DE05478"/>
    <w:lvl w:ilvl="0" w:tplc="ED4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21332"/>
    <w:multiLevelType w:val="hybridMultilevel"/>
    <w:tmpl w:val="10CCD488"/>
    <w:lvl w:ilvl="0" w:tplc="00000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88496B"/>
    <w:multiLevelType w:val="hybridMultilevel"/>
    <w:tmpl w:val="9436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1"/>
  </w:num>
  <w:num w:numId="4">
    <w:abstractNumId w:val="41"/>
  </w:num>
  <w:num w:numId="5">
    <w:abstractNumId w:val="28"/>
  </w:num>
  <w:num w:numId="6">
    <w:abstractNumId w:val="21"/>
  </w:num>
  <w:num w:numId="7">
    <w:abstractNumId w:val="33"/>
  </w:num>
  <w:num w:numId="8">
    <w:abstractNumId w:val="22"/>
  </w:num>
  <w:num w:numId="9">
    <w:abstractNumId w:val="32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40"/>
  </w:num>
  <w:num w:numId="15">
    <w:abstractNumId w:val="5"/>
  </w:num>
  <w:num w:numId="16">
    <w:abstractNumId w:val="43"/>
  </w:num>
  <w:num w:numId="17">
    <w:abstractNumId w:val="44"/>
  </w:num>
  <w:num w:numId="18">
    <w:abstractNumId w:val="17"/>
  </w:num>
  <w:num w:numId="19">
    <w:abstractNumId w:val="46"/>
  </w:num>
  <w:num w:numId="20">
    <w:abstractNumId w:val="42"/>
  </w:num>
  <w:num w:numId="21">
    <w:abstractNumId w:val="34"/>
  </w:num>
  <w:num w:numId="22">
    <w:abstractNumId w:val="13"/>
  </w:num>
  <w:num w:numId="23">
    <w:abstractNumId w:val="48"/>
  </w:num>
  <w:num w:numId="24">
    <w:abstractNumId w:val="10"/>
  </w:num>
  <w:num w:numId="25">
    <w:abstractNumId w:val="36"/>
  </w:num>
  <w:num w:numId="26">
    <w:abstractNumId w:val="8"/>
  </w:num>
  <w:num w:numId="27">
    <w:abstractNumId w:val="35"/>
  </w:num>
  <w:num w:numId="28">
    <w:abstractNumId w:val="23"/>
  </w:num>
  <w:num w:numId="29">
    <w:abstractNumId w:val="37"/>
  </w:num>
  <w:num w:numId="30">
    <w:abstractNumId w:val="39"/>
  </w:num>
  <w:num w:numId="31">
    <w:abstractNumId w:val="26"/>
  </w:num>
  <w:num w:numId="32">
    <w:abstractNumId w:val="2"/>
  </w:num>
  <w:num w:numId="33">
    <w:abstractNumId w:val="25"/>
  </w:num>
  <w:num w:numId="34">
    <w:abstractNumId w:val="27"/>
  </w:num>
  <w:num w:numId="35">
    <w:abstractNumId w:val="30"/>
  </w:num>
  <w:num w:numId="36">
    <w:abstractNumId w:val="6"/>
  </w:num>
  <w:num w:numId="37">
    <w:abstractNumId w:val="16"/>
  </w:num>
  <w:num w:numId="38">
    <w:abstractNumId w:val="14"/>
  </w:num>
  <w:num w:numId="39">
    <w:abstractNumId w:val="11"/>
  </w:num>
  <w:num w:numId="40">
    <w:abstractNumId w:val="45"/>
  </w:num>
  <w:num w:numId="41">
    <w:abstractNumId w:val="15"/>
  </w:num>
  <w:num w:numId="42">
    <w:abstractNumId w:val="18"/>
  </w:num>
  <w:num w:numId="43">
    <w:abstractNumId w:val="47"/>
  </w:num>
  <w:num w:numId="44">
    <w:abstractNumId w:val="1"/>
  </w:num>
  <w:num w:numId="45">
    <w:abstractNumId w:val="20"/>
  </w:num>
  <w:num w:numId="46">
    <w:abstractNumId w:val="0"/>
  </w:num>
  <w:num w:numId="47">
    <w:abstractNumId w:val="38"/>
  </w:num>
  <w:num w:numId="48">
    <w:abstractNumId w:val="9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5C72"/>
    <w:rsid w:val="000C5498"/>
    <w:rsid w:val="001103FA"/>
    <w:rsid w:val="001E1E6A"/>
    <w:rsid w:val="002248B1"/>
    <w:rsid w:val="00283C0D"/>
    <w:rsid w:val="00366D41"/>
    <w:rsid w:val="00446C5D"/>
    <w:rsid w:val="00465167"/>
    <w:rsid w:val="00526063"/>
    <w:rsid w:val="00557E88"/>
    <w:rsid w:val="005B429F"/>
    <w:rsid w:val="00612C68"/>
    <w:rsid w:val="0065134F"/>
    <w:rsid w:val="006C6E55"/>
    <w:rsid w:val="007152DA"/>
    <w:rsid w:val="007449B7"/>
    <w:rsid w:val="007B0265"/>
    <w:rsid w:val="007B5C72"/>
    <w:rsid w:val="00835A26"/>
    <w:rsid w:val="00851885"/>
    <w:rsid w:val="008A1A11"/>
    <w:rsid w:val="008A34B1"/>
    <w:rsid w:val="008B45C3"/>
    <w:rsid w:val="008C309C"/>
    <w:rsid w:val="00A12E2A"/>
    <w:rsid w:val="00A415EA"/>
    <w:rsid w:val="00A52962"/>
    <w:rsid w:val="00A91936"/>
    <w:rsid w:val="00B13E22"/>
    <w:rsid w:val="00BA6C09"/>
    <w:rsid w:val="00BC3871"/>
    <w:rsid w:val="00C24756"/>
    <w:rsid w:val="00C54F1D"/>
    <w:rsid w:val="00C82443"/>
    <w:rsid w:val="00CB5E5B"/>
    <w:rsid w:val="00DB1575"/>
    <w:rsid w:val="00DF675B"/>
    <w:rsid w:val="00E90DE6"/>
    <w:rsid w:val="00EA4DAB"/>
    <w:rsid w:val="00EF4753"/>
    <w:rsid w:val="00F60B4E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C72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7B5C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B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65134F"/>
  </w:style>
  <w:style w:type="paragraph" w:customStyle="1" w:styleId="Style5">
    <w:name w:val="Style5"/>
    <w:basedOn w:val="a"/>
    <w:uiPriority w:val="99"/>
    <w:rsid w:val="001103FA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103F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1103F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1103FA"/>
    <w:rPr>
      <w:rFonts w:ascii="Times New Roman" w:hAnsi="Times New Roman" w:cs="Times New Roman"/>
      <w:b/>
      <w:bCs/>
      <w:i/>
      <w:iCs/>
      <w:w w:val="40"/>
      <w:sz w:val="12"/>
      <w:szCs w:val="12"/>
    </w:rPr>
  </w:style>
  <w:style w:type="paragraph" w:customStyle="1" w:styleId="Style6">
    <w:name w:val="Style6"/>
    <w:basedOn w:val="a"/>
    <w:rsid w:val="00283C0D"/>
    <w:pPr>
      <w:widowControl w:val="0"/>
      <w:autoSpaceDE w:val="0"/>
      <w:autoSpaceDN w:val="0"/>
      <w:adjustRightInd w:val="0"/>
      <w:spacing w:after="0" w:line="298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83C0D"/>
    <w:rPr>
      <w:rFonts w:ascii="Times New Roman" w:hAnsi="Times New Roman" w:cs="Times New Roman" w:hint="default"/>
      <w:sz w:val="24"/>
      <w:szCs w:val="24"/>
    </w:rPr>
  </w:style>
  <w:style w:type="paragraph" w:styleId="a6">
    <w:name w:val="Body Text"/>
    <w:basedOn w:val="a"/>
    <w:link w:val="a7"/>
    <w:uiPriority w:val="99"/>
    <w:qFormat/>
    <w:rsid w:val="00EA4DAB"/>
    <w:pPr>
      <w:widowControl w:val="0"/>
      <w:autoSpaceDE w:val="0"/>
      <w:autoSpaceDN w:val="0"/>
      <w:adjustRightInd w:val="0"/>
      <w:spacing w:before="5"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A4DA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EA4D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A4DAB"/>
  </w:style>
  <w:style w:type="paragraph" w:customStyle="1" w:styleId="p11">
    <w:name w:val="p11"/>
    <w:basedOn w:val="a"/>
    <w:rsid w:val="00EA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EA4DAB"/>
    <w:pPr>
      <w:numPr>
        <w:numId w:val="4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4A0A-FAB0-4E07-8B83-313BFC24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39</Pages>
  <Words>10403</Words>
  <Characters>59300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2018-11-26T06:06:00Z</dcterms:created>
  <dcterms:modified xsi:type="dcterms:W3CDTF">2019-12-19T04:21:00Z</dcterms:modified>
</cp:coreProperties>
</file>