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0C" w:rsidRDefault="002E509D">
      <w:pPr>
        <w:sectPr w:rsidR="0076120C">
          <w:type w:val="continuous"/>
          <w:pgSz w:w="11910" w:h="16840"/>
          <w:pgMar w:top="760" w:right="700" w:bottom="280" w:left="10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40805" cy="8873490"/>
            <wp:effectExtent l="0" t="0" r="0" b="3810"/>
            <wp:docPr id="1" name="Рисунок 1" descr="C:\Users\User\Desktop\из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88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20C" w:rsidRDefault="00201E26">
      <w:pPr>
        <w:spacing w:before="72"/>
        <w:ind w:left="2153" w:right="208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6120C" w:rsidRDefault="0076120C">
      <w:pPr>
        <w:pStyle w:val="a3"/>
        <w:spacing w:before="10"/>
        <w:rPr>
          <w:b/>
          <w:sz w:val="20"/>
        </w:rPr>
      </w:pPr>
    </w:p>
    <w:p w:rsidR="0076120C" w:rsidRDefault="00201E26">
      <w:pPr>
        <w:pStyle w:val="a3"/>
        <w:spacing w:line="276" w:lineRule="auto"/>
        <w:ind w:left="217" w:right="149" w:firstLine="360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-57"/>
        </w:rPr>
        <w:t xml:space="preserve"> </w:t>
      </w:r>
      <w:r>
        <w:t>работы школы, положений и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 представленных в обновленном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5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МБОУ</w:t>
      </w:r>
      <w:proofErr w:type="gramEnd"/>
    </w:p>
    <w:p w:rsidR="0076120C" w:rsidRDefault="00201E26">
      <w:pPr>
        <w:pStyle w:val="a3"/>
        <w:spacing w:before="1"/>
        <w:ind w:left="217"/>
        <w:jc w:val="both"/>
      </w:pPr>
      <w:r>
        <w:t>«</w:t>
      </w:r>
      <w:proofErr w:type="spellStart"/>
      <w:r>
        <w:t>Белоусовская</w:t>
      </w:r>
      <w:proofErr w:type="spellEnd"/>
      <w:r>
        <w:rPr>
          <w:spacing w:val="-5"/>
        </w:rPr>
        <w:t xml:space="preserve"> </w:t>
      </w:r>
      <w:r>
        <w:t>школа».</w:t>
      </w:r>
    </w:p>
    <w:p w:rsidR="0076120C" w:rsidRDefault="0076120C">
      <w:pPr>
        <w:pStyle w:val="a3"/>
        <w:spacing w:before="1"/>
        <w:rPr>
          <w:sz w:val="21"/>
        </w:rPr>
      </w:pPr>
    </w:p>
    <w:p w:rsidR="0076120C" w:rsidRDefault="00201E26">
      <w:pPr>
        <w:pStyle w:val="a3"/>
        <w:spacing w:line="276" w:lineRule="auto"/>
        <w:ind w:left="217" w:right="144"/>
        <w:jc w:val="both"/>
      </w:pPr>
      <w:r>
        <w:t>На изучение курса внеурочной деятельности «Читаю в поисках смысла» в 3 классе 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отводится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(всего</w:t>
      </w:r>
      <w:r>
        <w:rPr>
          <w:spacing w:val="-1"/>
        </w:rPr>
        <w:t xml:space="preserve"> </w:t>
      </w:r>
      <w:r w:rsidR="00793BBA">
        <w:t>17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76120C" w:rsidRDefault="00201E26">
      <w:pPr>
        <w:pStyle w:val="a3"/>
        <w:spacing w:before="198" w:line="276" w:lineRule="auto"/>
        <w:ind w:left="217" w:right="52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стратегиями чтения, направленными</w:t>
      </w:r>
      <w:r>
        <w:rPr>
          <w:spacing w:val="1"/>
        </w:rPr>
        <w:t xml:space="preserve"> </w:t>
      </w:r>
      <w:r>
        <w:t>на достижение читательской грамотности, 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интерпретацию, оценку</w:t>
      </w:r>
      <w:r>
        <w:rPr>
          <w:spacing w:val="-4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суждения о</w:t>
      </w:r>
      <w:r>
        <w:rPr>
          <w:spacing w:val="-3"/>
        </w:rPr>
        <w:t xml:space="preserve"> </w:t>
      </w:r>
      <w:r>
        <w:t>тексте.</w:t>
      </w:r>
    </w:p>
    <w:p w:rsidR="0076120C" w:rsidRDefault="00201E26">
      <w:pPr>
        <w:pStyle w:val="1"/>
        <w:spacing w:before="200" w:line="275" w:lineRule="exact"/>
        <w:jc w:val="left"/>
      </w:pPr>
      <w:bookmarkStart w:id="1" w:name="Задачи_программы:"/>
      <w:bookmarkEnd w:id="1"/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t>программы:</w:t>
      </w:r>
    </w:p>
    <w:p w:rsidR="0076120C" w:rsidRDefault="00201E26">
      <w:pPr>
        <w:spacing w:line="275" w:lineRule="exact"/>
        <w:ind w:left="217"/>
        <w:rPr>
          <w:i/>
          <w:sz w:val="24"/>
        </w:rPr>
      </w:pPr>
      <w:r>
        <w:rPr>
          <w:i/>
          <w:sz w:val="24"/>
          <w:u w:val="single"/>
        </w:rPr>
        <w:t>Обучающие:</w:t>
      </w:r>
    </w:p>
    <w:p w:rsidR="0076120C" w:rsidRDefault="00201E26">
      <w:pPr>
        <w:pStyle w:val="a3"/>
        <w:ind w:left="217"/>
      </w:pPr>
      <w:r>
        <w:t>-расширение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углубление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материала;</w:t>
      </w:r>
    </w:p>
    <w:p w:rsidR="0076120C" w:rsidRDefault="00201E26">
      <w:pPr>
        <w:pStyle w:val="a3"/>
        <w:spacing w:before="2"/>
        <w:ind w:left="217"/>
      </w:pPr>
      <w:r>
        <w:t>-совершенствование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фактов</w:t>
      </w:r>
      <w:r>
        <w:rPr>
          <w:spacing w:val="-13"/>
        </w:rPr>
        <w:t xml:space="preserve"> </w:t>
      </w:r>
      <w:r>
        <w:t>языка;</w:t>
      </w:r>
    </w:p>
    <w:p w:rsidR="0076120C" w:rsidRDefault="00201E26">
      <w:pPr>
        <w:pStyle w:val="a3"/>
        <w:ind w:left="217" w:right="1934"/>
      </w:pPr>
      <w:r>
        <w:t>-пробуждение потребности к самостоятельной работе над познанием родного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proofErr w:type="spellStart"/>
      <w:r>
        <w:t>инад</w:t>
      </w:r>
      <w:proofErr w:type="spellEnd"/>
      <w:r>
        <w:t xml:space="preserve"> своей</w:t>
      </w:r>
      <w:r>
        <w:rPr>
          <w:spacing w:val="-1"/>
        </w:rPr>
        <w:t xml:space="preserve"> </w:t>
      </w:r>
      <w:r>
        <w:t>речью;</w:t>
      </w:r>
    </w:p>
    <w:p w:rsidR="0076120C" w:rsidRDefault="00201E26">
      <w:pPr>
        <w:pStyle w:val="a3"/>
        <w:ind w:left="217" w:right="1152"/>
      </w:pPr>
      <w:r>
        <w:t>-коррекция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младших</w:t>
      </w:r>
      <w:r>
        <w:rPr>
          <w:spacing w:val="26"/>
        </w:rPr>
        <w:t xml:space="preserve"> </w:t>
      </w:r>
      <w:r>
        <w:t>школьников</w:t>
      </w:r>
      <w:r>
        <w:rPr>
          <w:spacing w:val="24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proofErr w:type="spellStart"/>
      <w:r>
        <w:t>упражнений</w:t>
      </w:r>
      <w:proofErr w:type="gramStart"/>
      <w:r>
        <w:t>,с</w:t>
      </w:r>
      <w:proofErr w:type="gramEnd"/>
      <w:r>
        <w:t>пособствующих</w:t>
      </w:r>
      <w:proofErr w:type="spellEnd"/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детей:</w:t>
      </w:r>
    </w:p>
    <w:p w:rsidR="0076120C" w:rsidRDefault="00201E26">
      <w:pPr>
        <w:pStyle w:val="a3"/>
        <w:tabs>
          <w:tab w:val="left" w:pos="2069"/>
        </w:tabs>
        <w:ind w:left="217"/>
      </w:pPr>
      <w:r>
        <w:t>обогащению</w:t>
      </w:r>
      <w:r>
        <w:tab/>
        <w:t>словарного</w:t>
      </w:r>
      <w:r>
        <w:rPr>
          <w:spacing w:val="-13"/>
        </w:rPr>
        <w:t xml:space="preserve"> </w:t>
      </w:r>
      <w:r>
        <w:t>запаса,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10"/>
        </w:rPr>
        <w:t xml:space="preserve"> </w:t>
      </w:r>
      <w:r>
        <w:t>грамматического</w:t>
      </w:r>
      <w:r>
        <w:rPr>
          <w:spacing w:val="-11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</w:p>
    <w:p w:rsidR="0076120C" w:rsidRDefault="0076120C">
      <w:pPr>
        <w:pStyle w:val="a3"/>
        <w:spacing w:before="9"/>
        <w:rPr>
          <w:sz w:val="23"/>
        </w:rPr>
      </w:pPr>
    </w:p>
    <w:p w:rsidR="0076120C" w:rsidRDefault="00201E26">
      <w:pPr>
        <w:spacing w:before="1" w:line="275" w:lineRule="exact"/>
        <w:ind w:left="217"/>
        <w:rPr>
          <w:i/>
          <w:sz w:val="24"/>
        </w:rPr>
      </w:pPr>
      <w:r>
        <w:rPr>
          <w:i/>
          <w:sz w:val="24"/>
          <w:u w:val="single"/>
        </w:rPr>
        <w:t>Воспитательные:</w:t>
      </w:r>
    </w:p>
    <w:p w:rsidR="0076120C" w:rsidRDefault="00201E26">
      <w:pPr>
        <w:pStyle w:val="a3"/>
        <w:spacing w:line="275" w:lineRule="exact"/>
        <w:ind w:left="217"/>
      </w:pPr>
      <w:r>
        <w:t>-воспитание</w:t>
      </w:r>
      <w:r>
        <w:rPr>
          <w:spacing w:val="-10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великому</w:t>
      </w:r>
      <w:r>
        <w:rPr>
          <w:spacing w:val="-14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языку;</w:t>
      </w:r>
    </w:p>
    <w:p w:rsidR="0076120C" w:rsidRDefault="00201E26">
      <w:pPr>
        <w:pStyle w:val="a3"/>
        <w:spacing w:before="2"/>
        <w:ind w:left="217"/>
      </w:pPr>
      <w:r>
        <w:rPr>
          <w:spacing w:val="-1"/>
        </w:rPr>
        <w:t>-воспитание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патриотизма;</w:t>
      </w:r>
    </w:p>
    <w:p w:rsidR="0076120C" w:rsidRDefault="00201E26">
      <w:pPr>
        <w:pStyle w:val="a3"/>
        <w:ind w:left="217"/>
      </w:pPr>
      <w:r>
        <w:rPr>
          <w:spacing w:val="-1"/>
        </w:rPr>
        <w:t>-повышение</w:t>
      </w:r>
      <w:r>
        <w:rPr>
          <w:spacing w:val="-14"/>
        </w:rPr>
        <w:t xml:space="preserve"> </w:t>
      </w:r>
      <w:r>
        <w:rPr>
          <w:spacing w:val="-1"/>
        </w:rPr>
        <w:t>общей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учащихся;</w:t>
      </w:r>
    </w:p>
    <w:p w:rsidR="0076120C" w:rsidRDefault="00201E26">
      <w:pPr>
        <w:pStyle w:val="a3"/>
        <w:ind w:left="217" w:right="1152"/>
      </w:pPr>
      <w:r>
        <w:t>-выявление</w:t>
      </w:r>
      <w:r>
        <w:rPr>
          <w:spacing w:val="23"/>
        </w:rPr>
        <w:t xml:space="preserve"> </w:t>
      </w:r>
      <w:r>
        <w:t>одарённых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лингвистическом</w:t>
      </w:r>
      <w:r>
        <w:rPr>
          <w:spacing w:val="23"/>
        </w:rPr>
        <w:t xml:space="preserve"> </w:t>
      </w:r>
      <w:r>
        <w:t>отношении</w:t>
      </w:r>
      <w:r>
        <w:rPr>
          <w:spacing w:val="27"/>
        </w:rPr>
        <w:t xml:space="preserve"> </w:t>
      </w:r>
      <w:r>
        <w:t>учеников,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 xml:space="preserve">воспитание </w:t>
      </w:r>
      <w:proofErr w:type="spellStart"/>
      <w:r>
        <w:t>услабоуспевающих</w:t>
      </w:r>
      <w:proofErr w:type="spellEnd"/>
      <w:r>
        <w:t xml:space="preserve"> учащихся</w:t>
      </w:r>
      <w:r>
        <w:rPr>
          <w:spacing w:val="-1"/>
        </w:rPr>
        <w:t xml:space="preserve"> </w:t>
      </w:r>
      <w:r>
        <w:t>веры в</w:t>
      </w:r>
      <w:r>
        <w:rPr>
          <w:spacing w:val="-2"/>
        </w:rPr>
        <w:t xml:space="preserve"> </w:t>
      </w:r>
      <w:r>
        <w:t>свои силы.</w:t>
      </w:r>
    </w:p>
    <w:p w:rsidR="0076120C" w:rsidRDefault="0076120C">
      <w:pPr>
        <w:pStyle w:val="a3"/>
        <w:spacing w:before="9"/>
        <w:rPr>
          <w:sz w:val="23"/>
        </w:rPr>
      </w:pPr>
    </w:p>
    <w:p w:rsidR="0076120C" w:rsidRDefault="00201E26">
      <w:pPr>
        <w:spacing w:before="1"/>
        <w:ind w:left="217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76120C" w:rsidRDefault="00201E26">
      <w:pPr>
        <w:pStyle w:val="a3"/>
        <w:ind w:left="217"/>
      </w:pPr>
      <w:r>
        <w:t>-развитие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предмету;</w:t>
      </w:r>
    </w:p>
    <w:p w:rsidR="0076120C" w:rsidRDefault="00201E26">
      <w:pPr>
        <w:pStyle w:val="a4"/>
        <w:numPr>
          <w:ilvl w:val="0"/>
          <w:numId w:val="4"/>
        </w:numPr>
        <w:tabs>
          <w:tab w:val="left" w:pos="352"/>
        </w:tabs>
        <w:spacing w:before="2"/>
        <w:jc w:val="left"/>
        <w:rPr>
          <w:sz w:val="24"/>
        </w:rPr>
      </w:pPr>
      <w:r>
        <w:rPr>
          <w:spacing w:val="-1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школьников;</w:t>
      </w:r>
    </w:p>
    <w:p w:rsidR="0076120C" w:rsidRDefault="0076120C">
      <w:pPr>
        <w:pStyle w:val="a3"/>
        <w:spacing w:before="2"/>
      </w:pPr>
    </w:p>
    <w:p w:rsidR="0076120C" w:rsidRDefault="00201E26">
      <w:pPr>
        <w:pStyle w:val="1"/>
        <w:spacing w:before="1"/>
        <w:ind w:left="1303" w:right="1239"/>
      </w:pP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</w:p>
    <w:p w:rsidR="0076120C" w:rsidRDefault="00201E26">
      <w:pPr>
        <w:ind w:left="217"/>
        <w:rPr>
          <w:b/>
          <w:sz w:val="24"/>
        </w:rPr>
      </w:pPr>
      <w:r>
        <w:rPr>
          <w:b/>
          <w:sz w:val="24"/>
        </w:rPr>
        <w:t>Личностные:</w:t>
      </w:r>
    </w:p>
    <w:p w:rsidR="0076120C" w:rsidRDefault="00201E26">
      <w:pPr>
        <w:spacing w:before="2"/>
        <w:ind w:left="217"/>
        <w:rPr>
          <w:i/>
          <w:sz w:val="24"/>
        </w:rPr>
      </w:pPr>
      <w:proofErr w:type="gramStart"/>
      <w:r>
        <w:rPr>
          <w:i/>
          <w:spacing w:val="-1"/>
          <w:sz w:val="24"/>
        </w:rPr>
        <w:t>обучающихся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будут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5"/>
          <w:tab w:val="left" w:pos="1046"/>
        </w:tabs>
        <w:spacing w:before="2"/>
        <w:ind w:right="14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3"/>
          <w:sz w:val="24"/>
        </w:rPr>
        <w:t xml:space="preserve"> </w:t>
      </w:r>
      <w:r>
        <w:rPr>
          <w:sz w:val="24"/>
        </w:rPr>
        <w:t>того,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поговорках;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5"/>
          <w:tab w:val="left" w:pos="1046"/>
        </w:tabs>
        <w:ind w:left="217" w:right="843" w:firstLine="48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имена</w:t>
      </w:r>
      <w:r>
        <w:rPr>
          <w:spacing w:val="53"/>
          <w:sz w:val="24"/>
        </w:rPr>
        <w:t xml:space="preserve"> </w:t>
      </w:r>
      <w:r>
        <w:rPr>
          <w:sz w:val="24"/>
        </w:rPr>
        <w:t>писателей/поэтов</w:t>
      </w:r>
      <w:r>
        <w:rPr>
          <w:spacing w:val="54"/>
          <w:sz w:val="24"/>
        </w:rPr>
        <w:t xml:space="preserve"> </w:t>
      </w:r>
      <w:r>
        <w:rPr>
          <w:sz w:val="24"/>
        </w:rPr>
        <w:t>(5-6),</w:t>
      </w:r>
      <w:r>
        <w:rPr>
          <w:spacing w:val="-57"/>
          <w:sz w:val="24"/>
        </w:rPr>
        <w:t xml:space="preserve"> </w:t>
      </w:r>
      <w:r>
        <w:rPr>
          <w:sz w:val="24"/>
        </w:rPr>
        <w:t>пишущих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/>
        <w:ind w:right="14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/>
        <w:ind w:right="148"/>
        <w:rPr>
          <w:sz w:val="24"/>
        </w:rPr>
      </w:pPr>
      <w:r>
        <w:rPr>
          <w:sz w:val="24"/>
        </w:rPr>
        <w:t>способность делиться чувствами, в том числе и негативными в корректной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собеседника вызывает раздражение или агрессию, предлагать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76120C" w:rsidRDefault="00201E26">
      <w:pPr>
        <w:pStyle w:val="a3"/>
        <w:ind w:left="548" w:right="150" w:hanging="332"/>
        <w:jc w:val="both"/>
      </w:pPr>
      <w:r>
        <w:t>умение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формами</w:t>
      </w:r>
      <w:r>
        <w:rPr>
          <w:spacing w:val="-8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взаимооценивания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уроке,</w:t>
      </w:r>
      <w:r>
        <w:rPr>
          <w:spacing w:val="-58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осознавать,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свобода</w:t>
      </w:r>
      <w:r>
        <w:rPr>
          <w:spacing w:val="15"/>
        </w:rPr>
        <w:t xml:space="preserve"> </w:t>
      </w:r>
      <w:r>
        <w:t>всегда</w:t>
      </w:r>
      <w:r>
        <w:rPr>
          <w:spacing w:val="15"/>
        </w:rPr>
        <w:t xml:space="preserve"> </w:t>
      </w:r>
      <w:r>
        <w:t>связана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ответственностью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поступки,</w:t>
      </w:r>
    </w:p>
    <w:p w:rsidR="0076120C" w:rsidRDefault="0076120C">
      <w:pPr>
        <w:jc w:val="both"/>
        <w:sectPr w:rsidR="0076120C">
          <w:pgSz w:w="11910" w:h="16840"/>
          <w:pgMar w:top="760" w:right="700" w:bottom="280" w:left="1060" w:header="720" w:footer="720" w:gutter="0"/>
          <w:cols w:space="720"/>
        </w:sectPr>
      </w:pPr>
    </w:p>
    <w:p w:rsidR="0076120C" w:rsidRDefault="00201E26">
      <w:pPr>
        <w:pStyle w:val="a3"/>
        <w:spacing w:before="72"/>
        <w:ind w:left="548" w:right="148"/>
        <w:jc w:val="both"/>
      </w:pPr>
      <w:r>
        <w:lastRenderedPageBreak/>
        <w:t>что быть</w:t>
      </w:r>
      <w:r>
        <w:rPr>
          <w:spacing w:val="1"/>
        </w:rPr>
        <w:t xml:space="preserve"> </w:t>
      </w:r>
      <w:r>
        <w:t>свободным, это значит выбирать из многих</w:t>
      </w:r>
      <w:r>
        <w:rPr>
          <w:spacing w:val="1"/>
        </w:rPr>
        <w:t xml:space="preserve"> </w:t>
      </w:r>
      <w:r>
        <w:t>альтернатив на</w:t>
      </w:r>
      <w:r>
        <w:rPr>
          <w:spacing w:val="1"/>
        </w:rPr>
        <w:t xml:space="preserve"> </w:t>
      </w:r>
      <w:r>
        <w:t>основе морали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принципов;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5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 осознавая, что поэзия открывается лишь тому, кто её чувствует и 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обращается;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2"/>
        <w:ind w:right="150"/>
        <w:rPr>
          <w:sz w:val="24"/>
        </w:rPr>
      </w:pPr>
      <w:r>
        <w:rPr>
          <w:sz w:val="24"/>
        </w:rPr>
        <w:t>умение понимать назначение изобразительно-выразительных сре</w:t>
      </w:r>
      <w:proofErr w:type="gramStart"/>
      <w:r>
        <w:rPr>
          <w:sz w:val="24"/>
        </w:rPr>
        <w:t>дств в л</w:t>
      </w:r>
      <w:proofErr w:type="gramEnd"/>
      <w:r>
        <w:rPr>
          <w:sz w:val="24"/>
        </w:rPr>
        <w:t>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эпитетов.</w:t>
      </w:r>
    </w:p>
    <w:p w:rsidR="0076120C" w:rsidRDefault="00201E26">
      <w:pPr>
        <w:spacing w:line="275" w:lineRule="exact"/>
        <w:ind w:left="217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формирования</w:t>
      </w:r>
      <w:proofErr w:type="gramEnd"/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2"/>
        <w:ind w:right="15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проявления, 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4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 произведения;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4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43"/>
        <w:rPr>
          <w:sz w:val="24"/>
        </w:rPr>
      </w:pPr>
      <w:r>
        <w:rPr>
          <w:sz w:val="24"/>
        </w:rPr>
        <w:t>способность проявлять доброжелательность по отношению к одноклассникам в спорах</w:t>
      </w:r>
      <w:r>
        <w:rPr>
          <w:spacing w:val="-58"/>
          <w:sz w:val="24"/>
        </w:rPr>
        <w:t xml:space="preserve"> </w:t>
      </w:r>
      <w:r>
        <w:rPr>
          <w:sz w:val="24"/>
        </w:rPr>
        <w:t>и дискуссиях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нать правила ведения дискуссии, подбирать примеры из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51"/>
        <w:rPr>
          <w:sz w:val="24"/>
        </w:rPr>
      </w:pPr>
      <w:r>
        <w:rPr>
          <w:sz w:val="24"/>
        </w:rPr>
        <w:t>умение применять в своих высказываниях пословицы и поговорки, отражающие суть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 поведения, показывать на их примерах эффективность такой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76120C" w:rsidRDefault="00201E26">
      <w:pPr>
        <w:pStyle w:val="a3"/>
        <w:ind w:left="548" w:hanging="332"/>
      </w:pPr>
      <w:r>
        <w:t>способность</w:t>
      </w:r>
      <w:r>
        <w:rPr>
          <w:spacing w:val="1"/>
        </w:rPr>
        <w:t xml:space="preserve"> </w:t>
      </w:r>
      <w:r>
        <w:t>осознавать ценность</w:t>
      </w:r>
      <w:r>
        <w:rPr>
          <w:spacing w:val="1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своего будущего,</w:t>
      </w:r>
      <w:r>
        <w:rPr>
          <w:spacing w:val="6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учебных целей;</w:t>
      </w:r>
    </w:p>
    <w:p w:rsidR="0076120C" w:rsidRDefault="00201E26">
      <w:pPr>
        <w:pStyle w:val="1"/>
        <w:jc w:val="left"/>
      </w:pPr>
      <w:proofErr w:type="spellStart"/>
      <w:r>
        <w:t>Метапредметные</w:t>
      </w:r>
      <w:proofErr w:type="spellEnd"/>
      <w:r>
        <w:t>:</w:t>
      </w:r>
    </w:p>
    <w:p w:rsidR="0076120C" w:rsidRDefault="00201E26">
      <w:pPr>
        <w:spacing w:before="2"/>
        <w:ind w:left="217"/>
        <w:rPr>
          <w:i/>
          <w:sz w:val="24"/>
        </w:rPr>
      </w:pPr>
      <w:r>
        <w:rPr>
          <w:i/>
          <w:sz w:val="24"/>
        </w:rPr>
        <w:t>Регулятивные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2"/>
        <w:ind w:left="1076" w:right="154" w:hanging="315"/>
        <w:rPr>
          <w:sz w:val="24"/>
        </w:rPr>
      </w:pPr>
      <w:r>
        <w:rPr>
          <w:sz w:val="24"/>
        </w:rPr>
        <w:t>читать в соответствии с целью чтения (бегло, выразительно, по ролям,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 и пр.);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ind w:left="1076" w:right="157" w:hanging="315"/>
        <w:rPr>
          <w:sz w:val="24"/>
        </w:rPr>
      </w:pPr>
      <w:r>
        <w:rPr>
          <w:sz w:val="24"/>
        </w:rPr>
        <w:t xml:space="preserve">составлять план работы по решению учебной задачи занятия в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 xml:space="preserve"> или паре,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 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(парой)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ind w:left="1076" w:right="157" w:hanging="315"/>
        <w:rPr>
          <w:sz w:val="24"/>
        </w:rPr>
      </w:pPr>
      <w:r>
        <w:rPr>
          <w:sz w:val="24"/>
        </w:rPr>
        <w:t>выбирать вместе с группой (в паре) форму оценивания результатов, 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ind w:left="1076" w:right="149" w:hanging="31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(паре)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 критериям и</w:t>
      </w:r>
      <w:r>
        <w:rPr>
          <w:spacing w:val="60"/>
          <w:sz w:val="24"/>
        </w:rPr>
        <w:t xml:space="preserve"> </w:t>
      </w:r>
      <w:r>
        <w:rPr>
          <w:sz w:val="24"/>
        </w:rPr>
        <w:t>выбранным формам оценивания (шкалы, лесенки, 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и пр.);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1"/>
        <w:ind w:left="1076" w:right="152" w:hanging="315"/>
        <w:rPr>
          <w:sz w:val="24"/>
        </w:rPr>
      </w:pPr>
      <w:proofErr w:type="gramStart"/>
      <w:r>
        <w:rPr>
          <w:sz w:val="24"/>
        </w:rPr>
        <w:t>определять границы коллективного знания и незнания по теме самостоятельно (Что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уже знаем по данной теме?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Что мы уже умеем?), связывать с целевой 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proofErr w:type="gramEnd"/>
    </w:p>
    <w:p w:rsidR="0076120C" w:rsidRDefault="00201E26">
      <w:pPr>
        <w:spacing w:line="275" w:lineRule="exact"/>
        <w:ind w:left="217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2"/>
        <w:ind w:left="1076" w:right="153" w:hanging="315"/>
        <w:rPr>
          <w:sz w:val="24"/>
        </w:rPr>
      </w:pPr>
      <w:r>
        <w:rPr>
          <w:sz w:val="24"/>
        </w:rPr>
        <w:t>считывать информацию с новых, ещё неизвестных схем и моделей, толковать 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1"/>
        <w:ind w:left="1076" w:right="153" w:hanging="315"/>
        <w:rPr>
          <w:sz w:val="24"/>
        </w:rPr>
      </w:pPr>
      <w:r>
        <w:rPr>
          <w:sz w:val="24"/>
        </w:rPr>
        <w:t>анализировать литературный текст с опорой на систему вопросов учителя (учебника),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основную мысль произведения, формулировать её на уровне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деятельности;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line="293" w:lineRule="exact"/>
        <w:ind w:left="1076" w:hanging="315"/>
        <w:rPr>
          <w:sz w:val="24"/>
        </w:rPr>
      </w:pP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эпитеты;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1"/>
        <w:ind w:left="1076" w:right="154" w:hanging="315"/>
        <w:rPr>
          <w:sz w:val="24"/>
        </w:rPr>
      </w:pPr>
      <w:r>
        <w:rPr>
          <w:sz w:val="24"/>
        </w:rPr>
        <w:t>сравнивать и сопоставлять произведения между собой, называя общее и различное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(сказку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волшебную,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басню,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рассказ);</w:t>
      </w:r>
    </w:p>
    <w:p w:rsidR="0076120C" w:rsidRDefault="00201E26">
      <w:pPr>
        <w:pStyle w:val="a3"/>
        <w:ind w:left="548" w:right="148" w:hanging="332"/>
        <w:jc w:val="both"/>
      </w:pPr>
      <w:r>
        <w:t>сравнивать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 репродукцией картины художника; подбирать к тексту репродукции картин</w:t>
      </w:r>
      <w:r>
        <w:rPr>
          <w:spacing w:val="1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источников;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2"/>
        <w:ind w:left="1633" w:right="433" w:hanging="872"/>
        <w:rPr>
          <w:sz w:val="24"/>
        </w:rPr>
      </w:pPr>
      <w:r>
        <w:rPr>
          <w:sz w:val="24"/>
        </w:rPr>
        <w:t xml:space="preserve">отбирать     из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    пословиц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(поговорок)   нужные     </w:t>
      </w:r>
      <w:r>
        <w:rPr>
          <w:spacing w:val="1"/>
          <w:sz w:val="24"/>
        </w:rPr>
        <w:t xml:space="preserve"> </w:t>
      </w:r>
      <w:r>
        <w:rPr>
          <w:sz w:val="24"/>
        </w:rPr>
        <w:t>для     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6120C" w:rsidRDefault="0076120C">
      <w:pPr>
        <w:jc w:val="both"/>
        <w:rPr>
          <w:sz w:val="24"/>
        </w:rPr>
        <w:sectPr w:rsidR="0076120C">
          <w:pgSz w:w="11910" w:h="16840"/>
          <w:pgMar w:top="760" w:right="700" w:bottom="280" w:left="1060" w:header="720" w:footer="720" w:gutter="0"/>
          <w:cols w:space="720"/>
        </w:sectPr>
      </w:pP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spacing w:before="72"/>
        <w:ind w:left="1076" w:right="151" w:hanging="315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мотива.</w:t>
      </w:r>
    </w:p>
    <w:p w:rsidR="0076120C" w:rsidRDefault="00201E26">
      <w:pPr>
        <w:spacing w:line="275" w:lineRule="exact"/>
        <w:ind w:left="217"/>
        <w:rPr>
          <w:i/>
          <w:sz w:val="24"/>
        </w:rPr>
      </w:pPr>
      <w:r>
        <w:rPr>
          <w:i/>
          <w:sz w:val="24"/>
        </w:rPr>
        <w:t>Коммуникативные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spacing w:before="2"/>
        <w:ind w:left="1076" w:right="146" w:hanging="31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3"/>
          <w:sz w:val="24"/>
        </w:rPr>
        <w:t xml:space="preserve"> </w:t>
      </w:r>
      <w:r>
        <w:rPr>
          <w:sz w:val="24"/>
        </w:rPr>
        <w:t>точки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7-8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вопросы;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spacing w:line="293" w:lineRule="exact"/>
        <w:ind w:left="1076" w:hanging="31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spacing w:before="2" w:line="293" w:lineRule="exact"/>
        <w:ind w:left="1076" w:hanging="31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жестикуляцией;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ind w:left="1076" w:right="153" w:hanging="31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паре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6"/>
          <w:tab w:val="left" w:pos="1077"/>
        </w:tabs>
        <w:ind w:left="1076" w:hanging="31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1"/>
        <w:ind w:left="1076" w:right="154" w:hanging="31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 бесконфликтной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line="293" w:lineRule="exact"/>
        <w:ind w:left="1076" w:hanging="315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77"/>
        </w:tabs>
        <w:spacing w:before="2"/>
        <w:ind w:left="1076" w:right="156" w:hanging="315"/>
        <w:rPr>
          <w:sz w:val="24"/>
        </w:rPr>
      </w:pPr>
      <w:r>
        <w:rPr>
          <w:sz w:val="24"/>
        </w:rPr>
        <w:t>выстраивать иерархию нравственных категорий, приемлемых или неприемлемых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описываемых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76120C" w:rsidRDefault="00201E26">
      <w:pPr>
        <w:pStyle w:val="a3"/>
        <w:spacing w:line="275" w:lineRule="exact"/>
        <w:ind w:left="217"/>
      </w:pPr>
      <w:r>
        <w:t>опираться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оценивании</w:t>
      </w:r>
      <w:r>
        <w:rPr>
          <w:spacing w:val="-5"/>
        </w:rPr>
        <w:t xml:space="preserve"> </w:t>
      </w:r>
      <w:r>
        <w:t>событий.</w:t>
      </w:r>
    </w:p>
    <w:p w:rsidR="0076120C" w:rsidRDefault="00201E26">
      <w:pPr>
        <w:pStyle w:val="1"/>
        <w:jc w:val="left"/>
      </w:pPr>
      <w:r>
        <w:t>Предметные: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2"/>
        <w:ind w:right="144" w:hanging="360"/>
        <w:rPr>
          <w:sz w:val="24"/>
        </w:rPr>
      </w:pPr>
      <w:r>
        <w:rPr>
          <w:sz w:val="24"/>
        </w:rPr>
        <w:t>осознавать смысл традиций и праздников русского народа, сохранять традиции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/>
        <w:ind w:right="153" w:hanging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бегло,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прочитанному, выделяя при чтении важные по смыслу слова,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частями текста;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44" w:hanging="360"/>
        <w:rPr>
          <w:sz w:val="24"/>
        </w:rPr>
      </w:pPr>
      <w:r>
        <w:rPr>
          <w:sz w:val="24"/>
        </w:rPr>
        <w:t>рассуждать о 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«добро» и</w:t>
      </w:r>
      <w:r>
        <w:rPr>
          <w:spacing w:val="1"/>
          <w:sz w:val="24"/>
        </w:rPr>
        <w:t xml:space="preserve"> </w:t>
      </w:r>
      <w:r>
        <w:rPr>
          <w:sz w:val="24"/>
        </w:rPr>
        <w:t>«зло»,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«красиво» и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«безобразно»,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дилемм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left="217" w:right="1240" w:firstLine="468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(учебника).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5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2"/>
        <w:ind w:right="154" w:hanging="360"/>
        <w:rPr>
          <w:sz w:val="24"/>
        </w:rPr>
      </w:pPr>
      <w:r>
        <w:rPr>
          <w:sz w:val="24"/>
        </w:rPr>
        <w:t>задавать вопросы по прочитанному произведению, находить на них ответы в 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2"/>
        <w:ind w:right="145" w:hanging="360"/>
        <w:rPr>
          <w:sz w:val="24"/>
        </w:rPr>
      </w:pP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 план;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line="292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библиотеке;</w:t>
      </w:r>
    </w:p>
    <w:p w:rsidR="0076120C" w:rsidRDefault="00201E26">
      <w:pPr>
        <w:pStyle w:val="a3"/>
        <w:ind w:left="548" w:right="146" w:hanging="332"/>
        <w:jc w:val="both"/>
      </w:pPr>
      <w:r>
        <w:t>сочинять свои произведения малых жанров устного народного творчества в соответствии 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proofErr w:type="spellStart"/>
      <w:r>
        <w:t>задумкой</w:t>
      </w:r>
      <w:proofErr w:type="gramStart"/>
      <w:r>
        <w:t>;п</w:t>
      </w:r>
      <w:proofErr w:type="gramEnd"/>
      <w:r>
        <w:t>исать</w:t>
      </w:r>
      <w:proofErr w:type="spellEnd"/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изложения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значимости</w:t>
      </w:r>
      <w:r>
        <w:rPr>
          <w:spacing w:val="9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пословице,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аналогии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прочитанным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повествованием.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/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сжато.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spacing w:before="1"/>
        <w:ind w:right="145" w:hanging="360"/>
        <w:rPr>
          <w:sz w:val="24"/>
        </w:rPr>
      </w:pPr>
      <w:r>
        <w:rPr>
          <w:sz w:val="24"/>
        </w:rPr>
        <w:t>понимать, позицию какого героя произведения поддерживает автор, находить 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76120C" w:rsidRDefault="00201E26">
      <w:pPr>
        <w:pStyle w:val="a4"/>
        <w:numPr>
          <w:ilvl w:val="1"/>
          <w:numId w:val="4"/>
        </w:numPr>
        <w:tabs>
          <w:tab w:val="left" w:pos="1046"/>
        </w:tabs>
        <w:ind w:right="151" w:hanging="360"/>
        <w:rPr>
          <w:sz w:val="24"/>
        </w:rPr>
      </w:pPr>
      <w:r>
        <w:rPr>
          <w:sz w:val="24"/>
        </w:rPr>
        <w:t>осмыслять специфику народной и литературной сказки, рассказа и басни, лирического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сходства.</w:t>
      </w:r>
    </w:p>
    <w:p w:rsidR="0076120C" w:rsidRDefault="0076120C">
      <w:pPr>
        <w:jc w:val="both"/>
        <w:rPr>
          <w:sz w:val="24"/>
        </w:rPr>
        <w:sectPr w:rsidR="0076120C">
          <w:pgSz w:w="11910" w:h="16840"/>
          <w:pgMar w:top="760" w:right="700" w:bottom="280" w:left="1060" w:header="720" w:footer="720" w:gutter="0"/>
          <w:cols w:space="720"/>
        </w:sectPr>
      </w:pPr>
    </w:p>
    <w:p w:rsidR="0076120C" w:rsidRDefault="00201E26">
      <w:pPr>
        <w:pStyle w:val="a4"/>
        <w:numPr>
          <w:ilvl w:val="1"/>
          <w:numId w:val="4"/>
        </w:numPr>
        <w:tabs>
          <w:tab w:val="left" w:pos="1045"/>
          <w:tab w:val="left" w:pos="1046"/>
        </w:tabs>
        <w:spacing w:before="72"/>
        <w:ind w:left="217" w:right="797" w:firstLine="468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олицетворение).</w:t>
      </w:r>
    </w:p>
    <w:p w:rsidR="0076120C" w:rsidRDefault="0076120C">
      <w:pPr>
        <w:pStyle w:val="a3"/>
        <w:spacing w:before="2"/>
      </w:pPr>
    </w:p>
    <w:p w:rsidR="0076120C" w:rsidRDefault="00201E26">
      <w:pPr>
        <w:pStyle w:val="a3"/>
        <w:spacing w:line="276" w:lineRule="auto"/>
        <w:ind w:left="217" w:right="14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(длительное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области».</w:t>
      </w:r>
    </w:p>
    <w:p w:rsidR="0076120C" w:rsidRDefault="0076120C">
      <w:pPr>
        <w:spacing w:line="276" w:lineRule="auto"/>
        <w:jc w:val="both"/>
        <w:sectPr w:rsidR="0076120C">
          <w:pgSz w:w="11910" w:h="16840"/>
          <w:pgMar w:top="760" w:right="700" w:bottom="280" w:left="1060" w:header="720" w:footer="720" w:gutter="0"/>
          <w:cols w:space="720"/>
        </w:sectPr>
      </w:pPr>
    </w:p>
    <w:p w:rsidR="0076120C" w:rsidRDefault="00201E26">
      <w:pPr>
        <w:pStyle w:val="1"/>
        <w:spacing w:before="72"/>
        <w:ind w:left="2153" w:right="2085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6120C" w:rsidRDefault="0076120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34"/>
        <w:gridCol w:w="1040"/>
        <w:gridCol w:w="1950"/>
        <w:gridCol w:w="4189"/>
      </w:tblGrid>
      <w:tr w:rsidR="0076120C">
        <w:trPr>
          <w:trHeight w:val="827"/>
        </w:trPr>
        <w:tc>
          <w:tcPr>
            <w:tcW w:w="560" w:type="dxa"/>
          </w:tcPr>
          <w:p w:rsidR="0076120C" w:rsidRDefault="00201E26">
            <w:pPr>
              <w:pStyle w:val="TableParagraph"/>
              <w:ind w:left="108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75" w:lineRule="exact"/>
              <w:ind w:left="327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76120C" w:rsidRDefault="00201E26">
            <w:pPr>
              <w:pStyle w:val="TableParagraph"/>
              <w:spacing w:line="270" w:lineRule="atLeast"/>
              <w:ind w:left="330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ind w:left="212" w:right="11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75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  <w:tc>
          <w:tcPr>
            <w:tcW w:w="4189" w:type="dxa"/>
          </w:tcPr>
          <w:p w:rsidR="0076120C" w:rsidRDefault="00201E26">
            <w:pPr>
              <w:pStyle w:val="TableParagraph"/>
              <w:spacing w:line="275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76120C">
        <w:trPr>
          <w:trHeight w:val="193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Стихи о школе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76120C" w:rsidRDefault="00201E2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 золотая!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 солнцем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залитая»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5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 w:val="restart"/>
          </w:tcPr>
          <w:p w:rsidR="0076120C" w:rsidRDefault="00201E26">
            <w:pPr>
              <w:pStyle w:val="TableParagraph"/>
              <w:numPr>
                <w:ilvl w:val="0"/>
                <w:numId w:val="3"/>
              </w:numPr>
              <w:tabs>
                <w:tab w:val="left" w:pos="930"/>
                <w:tab w:val="left" w:pos="931"/>
              </w:tabs>
              <w:ind w:right="676"/>
              <w:rPr>
                <w:sz w:val="24"/>
              </w:rPr>
            </w:pPr>
            <w:r>
              <w:rPr>
                <w:b/>
                <w:sz w:val="24"/>
              </w:rPr>
              <w:t>В 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>: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истории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6120C" w:rsidRDefault="00201E26">
            <w:pPr>
              <w:pStyle w:val="TableParagraph"/>
              <w:numPr>
                <w:ilvl w:val="0"/>
                <w:numId w:val="3"/>
              </w:numPr>
              <w:tabs>
                <w:tab w:val="left" w:pos="930"/>
                <w:tab w:val="left" w:pos="931"/>
              </w:tabs>
              <w:ind w:right="823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>:</w:t>
            </w:r>
          </w:p>
          <w:p w:rsidR="0076120C" w:rsidRDefault="00201E26">
            <w:pPr>
              <w:pStyle w:val="TableParagraph"/>
              <w:ind w:left="930" w:right="15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культурном</w:t>
            </w:r>
            <w:proofErr w:type="gramEnd"/>
          </w:p>
          <w:p w:rsidR="0076120C" w:rsidRDefault="00201E26">
            <w:pPr>
              <w:pStyle w:val="TableParagraph"/>
              <w:ind w:left="930" w:right="792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proofErr w:type="gramEnd"/>
          </w:p>
          <w:p w:rsidR="0076120C" w:rsidRDefault="00201E26">
            <w:pPr>
              <w:pStyle w:val="TableParagraph"/>
              <w:numPr>
                <w:ilvl w:val="0"/>
                <w:numId w:val="3"/>
              </w:numPr>
              <w:tabs>
                <w:tab w:val="left" w:pos="930"/>
                <w:tab w:val="left" w:pos="931"/>
              </w:tabs>
              <w:ind w:right="694"/>
              <w:rPr>
                <w:sz w:val="24"/>
              </w:rPr>
            </w:pPr>
            <w:r>
              <w:rPr>
                <w:b/>
                <w:sz w:val="24"/>
              </w:rPr>
              <w:t>в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 сфере: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76120C">
        <w:trPr>
          <w:trHeight w:val="2208"/>
        </w:trPr>
        <w:tc>
          <w:tcPr>
            <w:tcW w:w="560" w:type="dxa"/>
          </w:tcPr>
          <w:p w:rsidR="0076120C" w:rsidRDefault="00201E26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before="1"/>
              <w:ind w:right="862"/>
              <w:rPr>
                <w:sz w:val="24"/>
              </w:rPr>
            </w:pPr>
            <w:r>
              <w:rPr>
                <w:sz w:val="24"/>
              </w:rPr>
              <w:t>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  <w:p w:rsidR="0076120C" w:rsidRDefault="00201E2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Трудолюбивым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никакая беда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страшна»</w:t>
            </w:r>
          </w:p>
          <w:p w:rsidR="0076120C" w:rsidRDefault="00201E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before="1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https://school.mos.ru/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2762"/>
        </w:trPr>
        <w:tc>
          <w:tcPr>
            <w:tcW w:w="560" w:type="dxa"/>
          </w:tcPr>
          <w:p w:rsidR="0076120C" w:rsidRDefault="00201E26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before="1"/>
              <w:ind w:right="759"/>
              <w:rPr>
                <w:sz w:val="24"/>
              </w:rPr>
            </w:pPr>
            <w:r>
              <w:rPr>
                <w:sz w:val="24"/>
              </w:rPr>
              <w:t>Загадки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отгадывать</w:t>
            </w:r>
          </w:p>
          <w:p w:rsidR="0076120C" w:rsidRDefault="00201E26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загадки: 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догадайся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объясни.</w:t>
            </w:r>
          </w:p>
          <w:p w:rsidR="0076120C" w:rsidRDefault="00201E26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О том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как змея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ядовитой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before="1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103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Учись дружить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Худому делу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худой конец.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5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93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Стихи о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учёных</w:t>
            </w:r>
            <w:proofErr w:type="gramStart"/>
            <w:r>
              <w:rPr>
                <w:sz w:val="24"/>
              </w:rPr>
              <w:t>!...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Розовые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кролики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5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104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76" w:lineRule="exact"/>
              <w:ind w:right="315"/>
              <w:rPr>
                <w:sz w:val="24"/>
              </w:rPr>
            </w:pPr>
            <w:r>
              <w:rPr>
                <w:sz w:val="24"/>
              </w:rPr>
              <w:t>Весёлые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Самоцветы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5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https://school.mos.ru/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55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76" w:lineRule="exact"/>
              <w:ind w:right="25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акуле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5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826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«На ярмарке»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пугало было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вороньим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царём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4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30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102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  <w:p w:rsidR="0076120C" w:rsidRDefault="00201E26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Хорош тот,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кого </w:t>
            </w:r>
            <w:proofErr w:type="gramStart"/>
            <w:r>
              <w:rPr>
                <w:sz w:val="24"/>
              </w:rPr>
              <w:t>умная</w:t>
            </w:r>
            <w:proofErr w:type="gramEnd"/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74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9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</w:tbl>
    <w:p w:rsidR="0076120C" w:rsidRDefault="0076120C">
      <w:pPr>
        <w:rPr>
          <w:sz w:val="2"/>
          <w:szCs w:val="2"/>
        </w:rPr>
        <w:sectPr w:rsidR="0076120C">
          <w:pgSz w:w="11910" w:h="16840"/>
          <w:pgMar w:top="760" w:right="7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34"/>
        <w:gridCol w:w="1040"/>
        <w:gridCol w:w="1950"/>
        <w:gridCol w:w="4189"/>
      </w:tblGrid>
      <w:tr w:rsidR="0076120C">
        <w:trPr>
          <w:trHeight w:val="1104"/>
        </w:trPr>
        <w:tc>
          <w:tcPr>
            <w:tcW w:w="560" w:type="dxa"/>
          </w:tcPr>
          <w:p w:rsidR="0076120C" w:rsidRDefault="0076120C">
            <w:pPr>
              <w:pStyle w:val="TableParagraph"/>
              <w:ind w:left="0"/>
            </w:pP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голова и 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120C" w:rsidRDefault="00201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040" w:type="dxa"/>
          </w:tcPr>
          <w:p w:rsidR="0076120C" w:rsidRDefault="0076120C">
            <w:pPr>
              <w:pStyle w:val="TableParagraph"/>
              <w:ind w:left="0"/>
            </w:pPr>
          </w:p>
        </w:tc>
        <w:tc>
          <w:tcPr>
            <w:tcW w:w="1950" w:type="dxa"/>
          </w:tcPr>
          <w:p w:rsidR="0076120C" w:rsidRDefault="0076120C">
            <w:pPr>
              <w:pStyle w:val="TableParagraph"/>
              <w:ind w:left="0"/>
            </w:pPr>
          </w:p>
        </w:tc>
        <w:tc>
          <w:tcPr>
            <w:tcW w:w="4189" w:type="dxa"/>
            <w:vMerge w:val="restart"/>
          </w:tcPr>
          <w:p w:rsidR="0076120C" w:rsidRDefault="00201E26">
            <w:pPr>
              <w:pStyle w:val="TableParagraph"/>
              <w:spacing w:line="269" w:lineRule="exact"/>
              <w:ind w:left="93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76120C" w:rsidRDefault="00201E26">
            <w:pPr>
              <w:pStyle w:val="TableParagraph"/>
              <w:ind w:left="930" w:right="715"/>
              <w:rPr>
                <w:sz w:val="24"/>
              </w:rPr>
            </w:pPr>
            <w:r>
              <w:rPr>
                <w:sz w:val="24"/>
              </w:rPr>
              <w:t>других людей с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норм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  <w:p w:rsidR="0076120C" w:rsidRDefault="00201E26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right="703"/>
              <w:rPr>
                <w:sz w:val="24"/>
              </w:rPr>
            </w:pPr>
            <w:r>
              <w:rPr>
                <w:b/>
                <w:sz w:val="24"/>
              </w:rPr>
              <w:t>в понимании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как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опыте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историзма;</w:t>
            </w:r>
          </w:p>
          <w:p w:rsidR="0076120C" w:rsidRDefault="00201E26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6120C" w:rsidRDefault="00201E26">
            <w:pPr>
              <w:pStyle w:val="TableParagraph"/>
              <w:ind w:left="825" w:right="366"/>
              <w:rPr>
                <w:sz w:val="24"/>
              </w:rPr>
            </w:pPr>
            <w:r>
              <w:rPr>
                <w:sz w:val="24"/>
              </w:rPr>
              <w:t>и сохранение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как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76120C" w:rsidRDefault="0076120C">
            <w:pPr>
              <w:pStyle w:val="TableParagraph"/>
              <w:ind w:left="0"/>
              <w:rPr>
                <w:b/>
                <w:sz w:val="24"/>
              </w:rPr>
            </w:pPr>
          </w:p>
          <w:p w:rsidR="0076120C" w:rsidRDefault="00201E26">
            <w:pPr>
              <w:pStyle w:val="TableParagraph"/>
              <w:numPr>
                <w:ilvl w:val="0"/>
                <w:numId w:val="2"/>
              </w:numPr>
              <w:tabs>
                <w:tab w:val="left" w:pos="930"/>
                <w:tab w:val="left" w:pos="931"/>
              </w:tabs>
              <w:ind w:right="676"/>
              <w:rPr>
                <w:sz w:val="24"/>
              </w:rPr>
            </w:pPr>
            <w:r>
              <w:rPr>
                <w:b/>
                <w:sz w:val="24"/>
              </w:rPr>
              <w:t>В 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воспитания: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6120C" w:rsidRDefault="00201E26">
            <w:pPr>
              <w:pStyle w:val="TableParagraph"/>
              <w:ind w:left="930" w:right="1040"/>
              <w:rPr>
                <w:sz w:val="24"/>
              </w:rPr>
            </w:pPr>
            <w:r>
              <w:rPr>
                <w:sz w:val="24"/>
              </w:rPr>
              <w:t>Родины — России,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 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20C" w:rsidRDefault="00201E26">
            <w:pPr>
              <w:pStyle w:val="TableParagraph"/>
              <w:ind w:left="930" w:right="782"/>
              <w:rPr>
                <w:sz w:val="24"/>
              </w:rPr>
            </w:pPr>
            <w:r>
              <w:rPr>
                <w:sz w:val="24"/>
              </w:rPr>
              <w:t>трудовым 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76120C" w:rsidRDefault="00201E26">
            <w:pPr>
              <w:pStyle w:val="TableParagraph"/>
              <w:ind w:left="930" w:right="741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6120C">
        <w:trPr>
          <w:trHeight w:val="2207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Остановись!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Присядь!</w:t>
            </w:r>
          </w:p>
          <w:p w:rsidR="0076120C" w:rsidRDefault="00201E26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Нагнись! 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взгляни!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живому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удивись: они 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сродни….»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https://school.mos.ru/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656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Забавные стихи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любо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смейся,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мешай.</w:t>
            </w:r>
          </w:p>
          <w:p w:rsidR="0076120C" w:rsidRDefault="00201E26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лодки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8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55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</w:p>
          <w:p w:rsidR="0076120C" w:rsidRDefault="00201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пельмени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55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Замечательные</w:t>
            </w:r>
          </w:p>
          <w:p w:rsidR="0076120C" w:rsidRDefault="00201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827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Всякое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76120C" w:rsidRDefault="00201E26">
            <w:pPr>
              <w:pStyle w:val="TableParagraph"/>
              <w:spacing w:line="270" w:lineRule="atLeast"/>
              <w:ind w:right="843"/>
              <w:rPr>
                <w:sz w:val="24"/>
              </w:rPr>
            </w:pPr>
            <w:r>
              <w:rPr>
                <w:spacing w:val="-1"/>
                <w:sz w:val="24"/>
              </w:rPr>
              <w:t>молчани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золото?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https://school.mos.ru/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340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before="57"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551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Тысяча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глиняных</w:t>
            </w:r>
            <w:proofErr w:type="gramEnd"/>
          </w:p>
          <w:p w:rsidR="0076120C" w:rsidRDefault="00201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горшков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1656"/>
        </w:trPr>
        <w:tc>
          <w:tcPr>
            <w:tcW w:w="560" w:type="dxa"/>
          </w:tcPr>
          <w:p w:rsidR="0076120C" w:rsidRDefault="00201E26">
            <w:pPr>
              <w:pStyle w:val="TableParagraph"/>
              <w:spacing w:line="269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34" w:type="dxa"/>
          </w:tcPr>
          <w:p w:rsidR="0076120C" w:rsidRDefault="00201E2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Сказки и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волшебстве</w:t>
            </w:r>
          </w:p>
          <w:p w:rsidR="0076120C" w:rsidRDefault="00201E26">
            <w:pPr>
              <w:pStyle w:val="TableParagraph"/>
              <w:spacing w:line="270" w:lineRule="atLeast"/>
              <w:ind w:right="526"/>
              <w:rPr>
                <w:sz w:val="24"/>
              </w:rPr>
            </w:pPr>
            <w:r>
              <w:rPr>
                <w:sz w:val="24"/>
              </w:rPr>
              <w:t>Я ещё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волшебник,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учусь.</w:t>
            </w:r>
          </w:p>
        </w:tc>
        <w:tc>
          <w:tcPr>
            <w:tcW w:w="1040" w:type="dxa"/>
          </w:tcPr>
          <w:p w:rsidR="0076120C" w:rsidRDefault="00201E26">
            <w:pPr>
              <w:pStyle w:val="TableParagraph"/>
              <w:spacing w:line="269" w:lineRule="exact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950" w:type="dxa"/>
          </w:tcPr>
          <w:p w:rsidR="0076120C" w:rsidRDefault="00201E26">
            <w:pPr>
              <w:pStyle w:val="TableParagraph"/>
              <w:spacing w:line="224" w:lineRule="exact"/>
              <w:ind w:left="82" w:right="83"/>
              <w:jc w:val="center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  <w:tc>
          <w:tcPr>
            <w:tcW w:w="4189" w:type="dxa"/>
            <w:vMerge/>
            <w:tcBorders>
              <w:top w:val="nil"/>
            </w:tcBorders>
          </w:tcPr>
          <w:p w:rsidR="0076120C" w:rsidRDefault="0076120C">
            <w:pPr>
              <w:rPr>
                <w:sz w:val="2"/>
                <w:szCs w:val="2"/>
              </w:rPr>
            </w:pPr>
          </w:p>
        </w:tc>
      </w:tr>
      <w:tr w:rsidR="0076120C">
        <w:trPr>
          <w:trHeight w:val="357"/>
        </w:trPr>
        <w:tc>
          <w:tcPr>
            <w:tcW w:w="9773" w:type="dxa"/>
            <w:gridSpan w:val="5"/>
          </w:tcPr>
          <w:p w:rsidR="0076120C" w:rsidRDefault="00201E26" w:rsidP="00201E26">
            <w:pPr>
              <w:pStyle w:val="TableParagraph"/>
              <w:spacing w:line="269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 ч</w:t>
            </w:r>
          </w:p>
        </w:tc>
      </w:tr>
    </w:tbl>
    <w:p w:rsidR="0076120C" w:rsidRDefault="0076120C" w:rsidP="00201E26">
      <w:pPr>
        <w:pStyle w:val="a3"/>
        <w:rPr>
          <w:b/>
          <w:sz w:val="20"/>
        </w:rPr>
      </w:pPr>
    </w:p>
    <w:sectPr w:rsidR="0076120C">
      <w:pgSz w:w="11910" w:h="16840"/>
      <w:pgMar w:top="84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AD8"/>
    <w:multiLevelType w:val="hybridMultilevel"/>
    <w:tmpl w:val="5F1E69C6"/>
    <w:lvl w:ilvl="0" w:tplc="6D7816D2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88B52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4310348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730862A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4" w:tplc="94B6A69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5" w:tplc="924E437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46CEB9E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7" w:tplc="3F64469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 w:tplc="8A3A6774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abstractNum w:abstractNumId="1">
    <w:nsid w:val="15644BB9"/>
    <w:multiLevelType w:val="hybridMultilevel"/>
    <w:tmpl w:val="7696C2F8"/>
    <w:lvl w:ilvl="0" w:tplc="4080F074">
      <w:numFmt w:val="bullet"/>
      <w:lvlText w:val="•"/>
      <w:lvlJc w:val="left"/>
      <w:pPr>
        <w:ind w:left="210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E9BA2">
      <w:numFmt w:val="bullet"/>
      <w:lvlText w:val="•"/>
      <w:lvlJc w:val="left"/>
      <w:pPr>
        <w:ind w:left="825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121742">
      <w:numFmt w:val="bullet"/>
      <w:lvlText w:val="•"/>
      <w:lvlJc w:val="left"/>
      <w:pPr>
        <w:ind w:left="1193" w:hanging="696"/>
      </w:pPr>
      <w:rPr>
        <w:rFonts w:hint="default"/>
        <w:lang w:val="ru-RU" w:eastAsia="en-US" w:bidi="ar-SA"/>
      </w:rPr>
    </w:lvl>
    <w:lvl w:ilvl="3" w:tplc="C1768722">
      <w:numFmt w:val="bullet"/>
      <w:lvlText w:val="•"/>
      <w:lvlJc w:val="left"/>
      <w:pPr>
        <w:ind w:left="1566" w:hanging="696"/>
      </w:pPr>
      <w:rPr>
        <w:rFonts w:hint="default"/>
        <w:lang w:val="ru-RU" w:eastAsia="en-US" w:bidi="ar-SA"/>
      </w:rPr>
    </w:lvl>
    <w:lvl w:ilvl="4" w:tplc="A142DCAE">
      <w:numFmt w:val="bullet"/>
      <w:lvlText w:val="•"/>
      <w:lvlJc w:val="left"/>
      <w:pPr>
        <w:ind w:left="1939" w:hanging="696"/>
      </w:pPr>
      <w:rPr>
        <w:rFonts w:hint="default"/>
        <w:lang w:val="ru-RU" w:eastAsia="en-US" w:bidi="ar-SA"/>
      </w:rPr>
    </w:lvl>
    <w:lvl w:ilvl="5" w:tplc="AC26C76C">
      <w:numFmt w:val="bullet"/>
      <w:lvlText w:val="•"/>
      <w:lvlJc w:val="left"/>
      <w:pPr>
        <w:ind w:left="2312" w:hanging="696"/>
      </w:pPr>
      <w:rPr>
        <w:rFonts w:hint="default"/>
        <w:lang w:val="ru-RU" w:eastAsia="en-US" w:bidi="ar-SA"/>
      </w:rPr>
    </w:lvl>
    <w:lvl w:ilvl="6" w:tplc="075CD19E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7" w:tplc="58CCF8EE">
      <w:numFmt w:val="bullet"/>
      <w:lvlText w:val="•"/>
      <w:lvlJc w:val="left"/>
      <w:pPr>
        <w:ind w:left="3059" w:hanging="696"/>
      </w:pPr>
      <w:rPr>
        <w:rFonts w:hint="default"/>
        <w:lang w:val="ru-RU" w:eastAsia="en-US" w:bidi="ar-SA"/>
      </w:rPr>
    </w:lvl>
    <w:lvl w:ilvl="8" w:tplc="451812DA">
      <w:numFmt w:val="bullet"/>
      <w:lvlText w:val="•"/>
      <w:lvlJc w:val="left"/>
      <w:pPr>
        <w:ind w:left="3432" w:hanging="696"/>
      </w:pPr>
      <w:rPr>
        <w:rFonts w:hint="default"/>
        <w:lang w:val="ru-RU" w:eastAsia="en-US" w:bidi="ar-SA"/>
      </w:rPr>
    </w:lvl>
  </w:abstractNum>
  <w:abstractNum w:abstractNumId="2">
    <w:nsid w:val="2B064DD2"/>
    <w:multiLevelType w:val="hybridMultilevel"/>
    <w:tmpl w:val="6E02CD5C"/>
    <w:lvl w:ilvl="0" w:tplc="ECC6E916">
      <w:numFmt w:val="bullet"/>
      <w:lvlText w:val="-"/>
      <w:lvlJc w:val="left"/>
      <w:pPr>
        <w:ind w:left="35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F82B90">
      <w:numFmt w:val="bullet"/>
      <w:lvlText w:val=""/>
      <w:lvlJc w:val="left"/>
      <w:pPr>
        <w:ind w:left="104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701402">
      <w:numFmt w:val="bullet"/>
      <w:lvlText w:val="•"/>
      <w:lvlJc w:val="left"/>
      <w:pPr>
        <w:ind w:left="2051" w:hanging="348"/>
      </w:pPr>
      <w:rPr>
        <w:rFonts w:hint="default"/>
        <w:lang w:val="ru-RU" w:eastAsia="en-US" w:bidi="ar-SA"/>
      </w:rPr>
    </w:lvl>
    <w:lvl w:ilvl="3" w:tplc="12AA7A42">
      <w:numFmt w:val="bullet"/>
      <w:lvlText w:val="•"/>
      <w:lvlJc w:val="left"/>
      <w:pPr>
        <w:ind w:left="3063" w:hanging="348"/>
      </w:pPr>
      <w:rPr>
        <w:rFonts w:hint="default"/>
        <w:lang w:val="ru-RU" w:eastAsia="en-US" w:bidi="ar-SA"/>
      </w:rPr>
    </w:lvl>
    <w:lvl w:ilvl="4" w:tplc="D0003812"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5" w:tplc="75E08958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 w:tplc="7F30C67C">
      <w:numFmt w:val="bullet"/>
      <w:lvlText w:val="•"/>
      <w:lvlJc w:val="left"/>
      <w:pPr>
        <w:ind w:left="6099" w:hanging="348"/>
      </w:pPr>
      <w:rPr>
        <w:rFonts w:hint="default"/>
        <w:lang w:val="ru-RU" w:eastAsia="en-US" w:bidi="ar-SA"/>
      </w:rPr>
    </w:lvl>
    <w:lvl w:ilvl="7" w:tplc="0D5CFE0C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DBC6CA86">
      <w:numFmt w:val="bullet"/>
      <w:lvlText w:val="•"/>
      <w:lvlJc w:val="left"/>
      <w:pPr>
        <w:ind w:left="8122" w:hanging="348"/>
      </w:pPr>
      <w:rPr>
        <w:rFonts w:hint="default"/>
        <w:lang w:val="ru-RU" w:eastAsia="en-US" w:bidi="ar-SA"/>
      </w:rPr>
    </w:lvl>
  </w:abstractNum>
  <w:abstractNum w:abstractNumId="3">
    <w:nsid w:val="520B368A"/>
    <w:multiLevelType w:val="hybridMultilevel"/>
    <w:tmpl w:val="1CB477C8"/>
    <w:lvl w:ilvl="0" w:tplc="A6DA7510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E50CC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00448A0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B960461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4" w:tplc="3AD8F1B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5" w:tplc="A75ACC5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DEAE373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7" w:tplc="C30ADC2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 w:tplc="99FE3E4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20C"/>
    <w:rsid w:val="000045C7"/>
    <w:rsid w:val="00201E26"/>
    <w:rsid w:val="002E509D"/>
    <w:rsid w:val="0076120C"/>
    <w:rsid w:val="007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5" w:hanging="3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E5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5" w:hanging="3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E5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1947</Words>
  <Characters>11098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5</cp:revision>
  <dcterms:created xsi:type="dcterms:W3CDTF">2023-09-05T04:41:00Z</dcterms:created>
  <dcterms:modified xsi:type="dcterms:W3CDTF">2023-09-07T05:14:00Z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