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32B" w:rsidRPr="0001032B" w:rsidRDefault="0001032B" w:rsidP="0001032B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1032B">
        <w:rPr>
          <w:rFonts w:eastAsiaTheme="minorHAnsi" w:cstheme="minorBidi"/>
          <w:b/>
          <w:color w:val="000000"/>
          <w:sz w:val="28"/>
          <w:szCs w:val="22"/>
          <w:lang w:eastAsia="en-US"/>
        </w:rPr>
        <w:t>МИНИСТЕРСТВО ПРОСВЕЩЕНИЯ РОССИЙСКОЙ ФЕДЕРАЦИИ</w:t>
      </w:r>
    </w:p>
    <w:p w:rsidR="0001032B" w:rsidRPr="0001032B" w:rsidRDefault="0001032B" w:rsidP="0001032B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1032B">
        <w:rPr>
          <w:rFonts w:eastAsiaTheme="minorHAnsi" w:cstheme="minorBidi"/>
          <w:b/>
          <w:color w:val="000000"/>
          <w:sz w:val="28"/>
          <w:szCs w:val="22"/>
          <w:lang w:eastAsia="en-US"/>
        </w:rPr>
        <w:t xml:space="preserve">‌Министерство образования Красноярского края‌‌ </w:t>
      </w:r>
    </w:p>
    <w:p w:rsidR="0001032B" w:rsidRPr="0001032B" w:rsidRDefault="0001032B" w:rsidP="0001032B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1032B">
        <w:rPr>
          <w:rFonts w:eastAsiaTheme="minorHAnsi" w:cstheme="minorBidi"/>
          <w:b/>
          <w:color w:val="000000"/>
          <w:sz w:val="28"/>
          <w:szCs w:val="22"/>
          <w:lang w:eastAsia="en-US"/>
        </w:rPr>
        <w:t>‌Управление образования г. Назарово‌</w:t>
      </w:r>
      <w:r w:rsidRPr="0001032B">
        <w:rPr>
          <w:rFonts w:eastAsiaTheme="minorHAnsi" w:cstheme="minorBidi"/>
          <w:color w:val="000000"/>
          <w:sz w:val="28"/>
          <w:szCs w:val="22"/>
          <w:lang w:eastAsia="en-US"/>
        </w:rPr>
        <w:t>​</w:t>
      </w:r>
    </w:p>
    <w:p w:rsidR="0001032B" w:rsidRPr="0001032B" w:rsidRDefault="0001032B" w:rsidP="0001032B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1032B">
        <w:rPr>
          <w:rFonts w:eastAsiaTheme="minorHAnsi" w:cstheme="minorBidi"/>
          <w:b/>
          <w:color w:val="000000"/>
          <w:sz w:val="28"/>
          <w:szCs w:val="22"/>
          <w:lang w:eastAsia="en-US"/>
        </w:rPr>
        <w:t>МБОУ "СОШ 14"</w:t>
      </w:r>
    </w:p>
    <w:p w:rsidR="0001032B" w:rsidRPr="0001032B" w:rsidRDefault="0001032B" w:rsidP="0001032B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1032B" w:rsidRPr="0001032B" w:rsidRDefault="0001032B" w:rsidP="0001032B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1032B" w:rsidRPr="0001032B" w:rsidRDefault="0001032B" w:rsidP="0001032B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1032B" w:rsidRPr="0001032B" w:rsidRDefault="0001032B" w:rsidP="0001032B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1032B" w:rsidRPr="0001032B" w:rsidTr="000D4AE0">
        <w:tc>
          <w:tcPr>
            <w:tcW w:w="3114" w:type="dxa"/>
          </w:tcPr>
          <w:p w:rsidR="0001032B" w:rsidRPr="0001032B" w:rsidRDefault="0001032B" w:rsidP="0001032B">
            <w:pPr>
              <w:autoSpaceDE w:val="0"/>
              <w:autoSpaceDN w:val="0"/>
              <w:spacing w:after="120"/>
              <w:rPr>
                <w:rFonts w:cstheme="minorBidi"/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01032B" w:rsidRPr="0001032B" w:rsidRDefault="0001032B" w:rsidP="0001032B">
            <w:pPr>
              <w:autoSpaceDE w:val="0"/>
              <w:autoSpaceDN w:val="0"/>
              <w:spacing w:after="120"/>
              <w:rPr>
                <w:rFonts w:cstheme="minorBidi"/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01032B" w:rsidRPr="0001032B" w:rsidRDefault="0001032B" w:rsidP="0001032B">
            <w:pPr>
              <w:autoSpaceDE w:val="0"/>
              <w:autoSpaceDN w:val="0"/>
              <w:spacing w:after="120" w:line="276" w:lineRule="auto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01032B">
              <w:rPr>
                <w:rFonts w:cstheme="minorBidi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01032B" w:rsidRPr="009B5DD6" w:rsidRDefault="009B5DD6" w:rsidP="009B5DD6">
            <w:pPr>
              <w:autoSpaceDE w:val="0"/>
              <w:autoSpaceDN w:val="0"/>
              <w:spacing w:after="120" w:line="276" w:lineRule="auto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 w:val="28"/>
                <w:szCs w:val="28"/>
                <w:lang w:eastAsia="en-US"/>
              </w:rPr>
              <w:t>директор</w:t>
            </w:r>
            <w:r w:rsidR="0001032B" w:rsidRPr="0001032B">
              <w:rPr>
                <w:rFonts w:cstheme="minorBidi"/>
                <w:color w:val="000000"/>
                <w:lang w:eastAsia="en-US"/>
              </w:rPr>
              <w:t xml:space="preserve"> </w:t>
            </w:r>
          </w:p>
          <w:p w:rsidR="0001032B" w:rsidRDefault="009B5DD6" w:rsidP="009B5DD6">
            <w:pPr>
              <w:autoSpaceDE w:val="0"/>
              <w:autoSpaceDN w:val="0"/>
              <w:rPr>
                <w:rFonts w:cstheme="minorBidi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cstheme="minorBidi"/>
                <w:color w:val="000000"/>
                <w:lang w:eastAsia="en-US"/>
              </w:rPr>
              <w:t>Колотий</w:t>
            </w:r>
            <w:proofErr w:type="spellEnd"/>
            <w:proofErr w:type="gramEnd"/>
            <w:r>
              <w:rPr>
                <w:rFonts w:cstheme="minorBidi"/>
                <w:color w:val="000000"/>
                <w:lang w:eastAsia="en-US"/>
              </w:rPr>
              <w:t xml:space="preserve"> А.Ю.</w:t>
            </w:r>
          </w:p>
          <w:p w:rsidR="009B5DD6" w:rsidRPr="0001032B" w:rsidRDefault="009B5DD6" w:rsidP="009B5DD6">
            <w:pPr>
              <w:autoSpaceDE w:val="0"/>
              <w:autoSpaceDN w:val="0"/>
              <w:rPr>
                <w:rFonts w:cstheme="minorBidi"/>
                <w:color w:val="000000"/>
                <w:lang w:eastAsia="en-US"/>
              </w:rPr>
            </w:pPr>
          </w:p>
          <w:p w:rsidR="00453208" w:rsidRDefault="00453208" w:rsidP="0001032B">
            <w:pPr>
              <w:autoSpaceDE w:val="0"/>
              <w:autoSpaceDN w:val="0"/>
              <w:rPr>
                <w:rFonts w:cstheme="minorBidi"/>
                <w:color w:val="000000"/>
                <w:lang w:eastAsia="en-US"/>
              </w:rPr>
            </w:pPr>
            <w:r>
              <w:rPr>
                <w:rFonts w:cstheme="minorBidi"/>
                <w:color w:val="000000"/>
                <w:lang w:eastAsia="en-US"/>
              </w:rPr>
              <w:t>Приказ № 01-04-61/1</w:t>
            </w:r>
          </w:p>
          <w:p w:rsidR="0001032B" w:rsidRPr="0001032B" w:rsidRDefault="009B5DD6" w:rsidP="0001032B">
            <w:pPr>
              <w:autoSpaceDE w:val="0"/>
              <w:autoSpaceDN w:val="0"/>
              <w:rPr>
                <w:rFonts w:cstheme="minorBidi"/>
                <w:color w:val="000000"/>
                <w:lang w:eastAsia="en-US"/>
              </w:rPr>
            </w:pPr>
            <w:r>
              <w:rPr>
                <w:rFonts w:cstheme="minorBidi"/>
                <w:color w:val="000000"/>
                <w:lang w:eastAsia="en-US"/>
              </w:rPr>
              <w:t xml:space="preserve"> от «</w:t>
            </w:r>
            <w:r w:rsidR="00453208">
              <w:rPr>
                <w:rFonts w:cstheme="minorBidi"/>
                <w:color w:val="000000"/>
                <w:lang w:eastAsia="en-US"/>
              </w:rPr>
              <w:t>29</w:t>
            </w:r>
            <w:r w:rsidR="0001032B" w:rsidRPr="0001032B">
              <w:rPr>
                <w:rFonts w:cstheme="minorBidi"/>
                <w:color w:val="000000"/>
                <w:lang w:eastAsia="en-US"/>
              </w:rPr>
              <w:t>» 08</w:t>
            </w:r>
            <w:r w:rsidR="00453208">
              <w:rPr>
                <w:rFonts w:cstheme="minorBidi"/>
                <w:color w:val="000000"/>
                <w:lang w:eastAsia="en-US"/>
              </w:rPr>
              <w:t>.</w:t>
            </w:r>
            <w:r w:rsidR="0001032B" w:rsidRPr="0001032B">
              <w:rPr>
                <w:rFonts w:cstheme="minorBidi"/>
                <w:color w:val="000000"/>
                <w:lang w:eastAsia="en-US"/>
              </w:rPr>
              <w:t xml:space="preserve">  </w:t>
            </w:r>
            <w:r>
              <w:rPr>
                <w:rFonts w:cstheme="minorBidi"/>
                <w:color w:val="000000"/>
                <w:lang w:eastAsia="en-US"/>
              </w:rPr>
              <w:t xml:space="preserve"> 2024</w:t>
            </w:r>
            <w:r w:rsidR="0001032B" w:rsidRPr="0001032B">
              <w:rPr>
                <w:rFonts w:cstheme="minorBidi"/>
                <w:color w:val="000000"/>
                <w:lang w:eastAsia="en-US"/>
              </w:rPr>
              <w:t xml:space="preserve"> г.</w:t>
            </w:r>
          </w:p>
          <w:p w:rsidR="0001032B" w:rsidRPr="0001032B" w:rsidRDefault="0001032B" w:rsidP="0001032B">
            <w:pPr>
              <w:autoSpaceDE w:val="0"/>
              <w:autoSpaceDN w:val="0"/>
              <w:spacing w:after="120"/>
              <w:rPr>
                <w:rFonts w:cstheme="minorBidi"/>
                <w:color w:val="000000"/>
                <w:lang w:eastAsia="en-US"/>
              </w:rPr>
            </w:pPr>
          </w:p>
        </w:tc>
      </w:tr>
    </w:tbl>
    <w:p w:rsidR="0001032B" w:rsidRPr="009B5DD6" w:rsidRDefault="0001032B" w:rsidP="0001032B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1032B" w:rsidRPr="009B5DD6" w:rsidRDefault="0001032B" w:rsidP="0001032B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B5DD6">
        <w:rPr>
          <w:rFonts w:eastAsiaTheme="minorHAnsi" w:cstheme="minorBidi"/>
          <w:color w:val="000000"/>
          <w:sz w:val="28"/>
          <w:szCs w:val="22"/>
          <w:lang w:eastAsia="en-US"/>
        </w:rPr>
        <w:t>‌</w:t>
      </w:r>
    </w:p>
    <w:p w:rsidR="0001032B" w:rsidRPr="009B5DD6" w:rsidRDefault="0001032B" w:rsidP="0001032B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1032B" w:rsidRPr="009B5DD6" w:rsidRDefault="0001032B" w:rsidP="0001032B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1032B" w:rsidRPr="009B5DD6" w:rsidRDefault="0001032B" w:rsidP="0001032B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1032B" w:rsidRPr="0001032B" w:rsidRDefault="0001032B" w:rsidP="0001032B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1032B">
        <w:rPr>
          <w:rFonts w:eastAsiaTheme="minorHAnsi" w:cstheme="minorBidi"/>
          <w:b/>
          <w:color w:val="000000"/>
          <w:sz w:val="28"/>
          <w:szCs w:val="22"/>
          <w:lang w:eastAsia="en-US"/>
        </w:rPr>
        <w:t>РАБОЧАЯ ПРОГРАММА</w:t>
      </w:r>
    </w:p>
    <w:p w:rsidR="0001032B" w:rsidRPr="0001032B" w:rsidRDefault="0001032B" w:rsidP="0001032B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1032B" w:rsidRPr="0001032B" w:rsidRDefault="0001032B" w:rsidP="0001032B">
      <w:pPr>
        <w:spacing w:line="276" w:lineRule="auto"/>
        <w:ind w:left="120"/>
        <w:jc w:val="center"/>
        <w:rPr>
          <w:rFonts w:eastAsiaTheme="minorHAnsi"/>
          <w:sz w:val="28"/>
          <w:szCs w:val="28"/>
          <w:lang w:eastAsia="en-US"/>
        </w:rPr>
      </w:pPr>
      <w:r w:rsidRPr="0001032B">
        <w:rPr>
          <w:rFonts w:eastAsiaTheme="minorHAnsi"/>
          <w:sz w:val="28"/>
          <w:szCs w:val="28"/>
          <w:lang w:eastAsia="en-US"/>
        </w:rPr>
        <w:t>по курсу внеурочной деятельности «Решение проектных задач»</w:t>
      </w:r>
    </w:p>
    <w:p w:rsidR="0001032B" w:rsidRPr="0001032B" w:rsidRDefault="0001032B" w:rsidP="0001032B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1032B">
        <w:rPr>
          <w:rFonts w:eastAsiaTheme="minorHAnsi" w:cstheme="minorBidi"/>
          <w:color w:val="000000"/>
          <w:sz w:val="28"/>
          <w:szCs w:val="22"/>
          <w:lang w:eastAsia="en-US"/>
        </w:rPr>
        <w:t>начального общего образования</w:t>
      </w:r>
    </w:p>
    <w:p w:rsidR="0001032B" w:rsidRPr="0001032B" w:rsidRDefault="0001032B" w:rsidP="0001032B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1032B">
        <w:rPr>
          <w:rFonts w:eastAsiaTheme="minorHAnsi" w:cstheme="minorBidi"/>
          <w:color w:val="000000"/>
          <w:sz w:val="28"/>
          <w:szCs w:val="22"/>
          <w:lang w:eastAsia="en-US"/>
        </w:rPr>
        <w:t xml:space="preserve">для обучающихся 3 классов </w:t>
      </w:r>
    </w:p>
    <w:p w:rsidR="0001032B" w:rsidRPr="0001032B" w:rsidRDefault="0001032B" w:rsidP="0001032B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1032B" w:rsidRPr="0001032B" w:rsidRDefault="0001032B" w:rsidP="0001032B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1032B" w:rsidRPr="0001032B" w:rsidRDefault="0001032B" w:rsidP="0001032B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1032B" w:rsidRPr="0001032B" w:rsidRDefault="0001032B" w:rsidP="0001032B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1032B" w:rsidRPr="0001032B" w:rsidRDefault="0001032B" w:rsidP="0001032B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1032B" w:rsidRPr="0001032B" w:rsidRDefault="0001032B" w:rsidP="0001032B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1032B" w:rsidRPr="0001032B" w:rsidRDefault="0001032B" w:rsidP="0001032B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1032B" w:rsidRPr="0001032B" w:rsidRDefault="0001032B" w:rsidP="0001032B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1032B" w:rsidRPr="0001032B" w:rsidRDefault="0001032B" w:rsidP="0001032B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1032B" w:rsidRPr="0001032B" w:rsidRDefault="0001032B" w:rsidP="0001032B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1032B" w:rsidRPr="0001032B" w:rsidRDefault="0001032B" w:rsidP="0001032B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1032B" w:rsidRPr="0001032B" w:rsidRDefault="0001032B" w:rsidP="0001032B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1032B" w:rsidRPr="0001032B" w:rsidRDefault="0001032B" w:rsidP="0001032B">
      <w:pPr>
        <w:spacing w:line="276" w:lineRule="auto"/>
        <w:ind w:left="120"/>
        <w:jc w:val="center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01032B">
        <w:rPr>
          <w:rFonts w:eastAsiaTheme="minorHAnsi" w:cstheme="minorBidi"/>
          <w:color w:val="000000"/>
          <w:sz w:val="28"/>
          <w:szCs w:val="22"/>
          <w:lang w:eastAsia="en-US"/>
        </w:rPr>
        <w:t>​</w:t>
      </w:r>
    </w:p>
    <w:p w:rsidR="0001032B" w:rsidRPr="0001032B" w:rsidRDefault="009B5DD6" w:rsidP="0001032B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b/>
          <w:color w:val="000000"/>
          <w:sz w:val="28"/>
          <w:szCs w:val="22"/>
          <w:lang w:eastAsia="en-US"/>
        </w:rPr>
        <w:t>Назарово‌ 2024</w:t>
      </w:r>
    </w:p>
    <w:p w:rsidR="00C548FD" w:rsidRDefault="00C548FD" w:rsidP="00C548FD"/>
    <w:p w:rsidR="005C3C0B" w:rsidRPr="005C3C0B" w:rsidRDefault="005C3C0B" w:rsidP="00C548FD">
      <w:pPr>
        <w:jc w:val="center"/>
        <w:rPr>
          <w:b/>
          <w:sz w:val="32"/>
          <w:szCs w:val="32"/>
        </w:rPr>
      </w:pPr>
      <w:r w:rsidRPr="005C3C0B">
        <w:rPr>
          <w:b/>
          <w:sz w:val="32"/>
          <w:szCs w:val="32"/>
        </w:rPr>
        <w:lastRenderedPageBreak/>
        <w:t>Пояснительная записка</w:t>
      </w:r>
    </w:p>
    <w:p w:rsidR="005C3C0B" w:rsidRPr="005C3C0B" w:rsidRDefault="005C3C0B" w:rsidP="005C3C0B">
      <w:pPr>
        <w:rPr>
          <w:sz w:val="28"/>
          <w:szCs w:val="28"/>
        </w:rPr>
      </w:pPr>
    </w:p>
    <w:p w:rsidR="005C3C0B" w:rsidRPr="005C3C0B" w:rsidRDefault="005C3C0B" w:rsidP="005C3C0B">
      <w:pPr>
        <w:ind w:firstLine="708"/>
        <w:jc w:val="both"/>
        <w:rPr>
          <w:sz w:val="28"/>
          <w:szCs w:val="28"/>
        </w:rPr>
      </w:pPr>
      <w:r w:rsidRPr="005C3C0B">
        <w:rPr>
          <w:sz w:val="28"/>
          <w:szCs w:val="28"/>
        </w:rPr>
        <w:t>Рабочая программа   курса внеурочной  деятельности «Решение проектных задач» (далее Рабочая программа) разработана в соответствии с требованиями федерального государственного образовательного стандарта  начального общего образования.</w:t>
      </w:r>
    </w:p>
    <w:p w:rsidR="005C3C0B" w:rsidRPr="005C3C0B" w:rsidRDefault="005C3C0B" w:rsidP="005C3C0B">
      <w:pPr>
        <w:jc w:val="both"/>
        <w:rPr>
          <w:sz w:val="28"/>
          <w:szCs w:val="28"/>
        </w:rPr>
      </w:pPr>
      <w:r w:rsidRPr="005C3C0B">
        <w:rPr>
          <w:sz w:val="28"/>
          <w:szCs w:val="28"/>
        </w:rPr>
        <w:t xml:space="preserve">     Программа реализуется в рамках научно-познавательного направления внеурочной деятельности.</w:t>
      </w:r>
    </w:p>
    <w:p w:rsidR="005C3C0B" w:rsidRPr="005C3C0B" w:rsidRDefault="005C3C0B" w:rsidP="005C3C0B">
      <w:pPr>
        <w:ind w:firstLine="709"/>
        <w:rPr>
          <w:sz w:val="28"/>
          <w:szCs w:val="28"/>
        </w:rPr>
      </w:pPr>
    </w:p>
    <w:p w:rsidR="005C3C0B" w:rsidRPr="005C3C0B" w:rsidRDefault="005C3C0B" w:rsidP="005C3C0B">
      <w:pPr>
        <w:ind w:left="181"/>
        <w:jc w:val="center"/>
        <w:rPr>
          <w:b/>
          <w:bCs/>
          <w:sz w:val="28"/>
          <w:szCs w:val="28"/>
        </w:rPr>
      </w:pPr>
      <w:r w:rsidRPr="005C3C0B">
        <w:rPr>
          <w:b/>
          <w:bCs/>
          <w:sz w:val="28"/>
          <w:szCs w:val="28"/>
        </w:rPr>
        <w:t>Цели и задачи курса «Решение проектных задач»</w:t>
      </w:r>
    </w:p>
    <w:p w:rsidR="005C3C0B" w:rsidRPr="005C3C0B" w:rsidRDefault="005C3C0B" w:rsidP="005C3C0B">
      <w:pPr>
        <w:ind w:firstLine="708"/>
        <w:jc w:val="both"/>
        <w:rPr>
          <w:sz w:val="28"/>
          <w:szCs w:val="28"/>
        </w:rPr>
      </w:pPr>
      <w:r w:rsidRPr="005C3C0B">
        <w:rPr>
          <w:sz w:val="28"/>
          <w:szCs w:val="28"/>
        </w:rPr>
        <w:t xml:space="preserve">Сегодня всё большее признание получает положение о том, что в основе успешности обучения лежат </w:t>
      </w:r>
      <w:r w:rsidRPr="005C3C0B">
        <w:rPr>
          <w:b/>
          <w:bCs/>
          <w:i/>
          <w:iCs/>
          <w:sz w:val="28"/>
          <w:szCs w:val="28"/>
        </w:rPr>
        <w:t>общие учебные действия</w:t>
      </w:r>
      <w:r w:rsidRPr="005C3C0B">
        <w:rPr>
          <w:sz w:val="28"/>
          <w:szCs w:val="28"/>
        </w:rPr>
        <w:t xml:space="preserve">, имеющие приоритетное значение над </w:t>
      </w:r>
      <w:proofErr w:type="spellStart"/>
      <w:r w:rsidRPr="005C3C0B">
        <w:rPr>
          <w:sz w:val="28"/>
          <w:szCs w:val="28"/>
        </w:rPr>
        <w:t>узкопредметными</w:t>
      </w:r>
      <w:proofErr w:type="spellEnd"/>
      <w:r w:rsidRPr="005C3C0B">
        <w:rPr>
          <w:sz w:val="28"/>
          <w:szCs w:val="28"/>
        </w:rPr>
        <w:t xml:space="preserve"> знаниями и навыками.</w:t>
      </w:r>
    </w:p>
    <w:p w:rsidR="005C3C0B" w:rsidRPr="005C3C0B" w:rsidRDefault="005C3C0B" w:rsidP="005C3C0B">
      <w:pPr>
        <w:ind w:firstLine="708"/>
        <w:jc w:val="both"/>
        <w:rPr>
          <w:bCs/>
          <w:sz w:val="28"/>
          <w:szCs w:val="28"/>
        </w:rPr>
      </w:pPr>
      <w:r w:rsidRPr="005C3C0B">
        <w:rPr>
          <w:b/>
          <w:bCs/>
          <w:i/>
          <w:sz w:val="28"/>
          <w:szCs w:val="28"/>
        </w:rPr>
        <w:t>Основной целью</w:t>
      </w:r>
      <w:r w:rsidRPr="005C3C0B">
        <w:rPr>
          <w:bCs/>
          <w:sz w:val="28"/>
          <w:szCs w:val="28"/>
        </w:rPr>
        <w:t xml:space="preserve"> курса становится формирование </w:t>
      </w:r>
      <w:proofErr w:type="spellStart"/>
      <w:r w:rsidRPr="005C3C0B">
        <w:rPr>
          <w:bCs/>
          <w:sz w:val="28"/>
          <w:szCs w:val="28"/>
        </w:rPr>
        <w:t>общеучебных</w:t>
      </w:r>
      <w:proofErr w:type="spellEnd"/>
      <w:r w:rsidRPr="005C3C0B">
        <w:rPr>
          <w:bCs/>
          <w:sz w:val="28"/>
          <w:szCs w:val="28"/>
        </w:rPr>
        <w:t xml:space="preserve"> умений и навыков, а также способов деятельности, уровень освоения которых в значительной мере предопределяет успешность всего последующего обучения.</w:t>
      </w:r>
    </w:p>
    <w:p w:rsidR="005C3C0B" w:rsidRPr="005C3C0B" w:rsidRDefault="005C3C0B" w:rsidP="005C3C0B">
      <w:pPr>
        <w:ind w:firstLine="708"/>
        <w:jc w:val="both"/>
        <w:rPr>
          <w:i/>
          <w:sz w:val="28"/>
          <w:szCs w:val="28"/>
        </w:rPr>
      </w:pPr>
      <w:r w:rsidRPr="005C3C0B">
        <w:rPr>
          <w:b/>
          <w:i/>
          <w:sz w:val="28"/>
          <w:szCs w:val="28"/>
        </w:rPr>
        <w:t>Задачи курса</w:t>
      </w:r>
      <w:r w:rsidRPr="005C3C0B">
        <w:rPr>
          <w:i/>
          <w:sz w:val="28"/>
          <w:szCs w:val="28"/>
        </w:rPr>
        <w:t>:</w:t>
      </w:r>
    </w:p>
    <w:p w:rsidR="005C3C0B" w:rsidRPr="005C3C0B" w:rsidRDefault="005C3C0B" w:rsidP="005C3C0B">
      <w:pPr>
        <w:jc w:val="both"/>
        <w:rPr>
          <w:sz w:val="28"/>
          <w:szCs w:val="28"/>
        </w:rPr>
      </w:pPr>
      <w:r w:rsidRPr="005C3C0B">
        <w:rPr>
          <w:sz w:val="28"/>
          <w:szCs w:val="28"/>
        </w:rPr>
        <w:t>1. Формировать позитивную самооценку, самоуважение.</w:t>
      </w:r>
    </w:p>
    <w:p w:rsidR="005C3C0B" w:rsidRPr="005C3C0B" w:rsidRDefault="005C3C0B" w:rsidP="005C3C0B">
      <w:pPr>
        <w:jc w:val="both"/>
        <w:rPr>
          <w:sz w:val="28"/>
          <w:szCs w:val="28"/>
        </w:rPr>
      </w:pPr>
      <w:r w:rsidRPr="005C3C0B">
        <w:rPr>
          <w:sz w:val="28"/>
          <w:szCs w:val="28"/>
        </w:rPr>
        <w:t>2. Способствовать  формированию коммуникативной компетентности в сотрудничестве:</w:t>
      </w:r>
    </w:p>
    <w:p w:rsidR="005C3C0B" w:rsidRPr="005C3C0B" w:rsidRDefault="005C3C0B" w:rsidP="005C3C0B">
      <w:pPr>
        <w:jc w:val="both"/>
        <w:rPr>
          <w:sz w:val="28"/>
          <w:szCs w:val="28"/>
        </w:rPr>
      </w:pPr>
      <w:r w:rsidRPr="005C3C0B">
        <w:rPr>
          <w:sz w:val="28"/>
          <w:szCs w:val="28"/>
        </w:rPr>
        <w:t>— умение вести диалог, координировать свои действия с действиями партнеров по совместной деятельности;</w:t>
      </w:r>
    </w:p>
    <w:p w:rsidR="005C3C0B" w:rsidRPr="005C3C0B" w:rsidRDefault="005C3C0B" w:rsidP="005C3C0B">
      <w:pPr>
        <w:jc w:val="both"/>
        <w:rPr>
          <w:sz w:val="28"/>
          <w:szCs w:val="28"/>
        </w:rPr>
      </w:pPr>
      <w:r w:rsidRPr="005C3C0B">
        <w:rPr>
          <w:sz w:val="28"/>
          <w:szCs w:val="28"/>
        </w:rPr>
        <w:t>— способности доброжелательно и чутко относиться к людям, сопереживать;</w:t>
      </w:r>
    </w:p>
    <w:p w:rsidR="005C3C0B" w:rsidRPr="005C3C0B" w:rsidRDefault="005C3C0B" w:rsidP="005C3C0B">
      <w:pPr>
        <w:jc w:val="both"/>
        <w:rPr>
          <w:sz w:val="28"/>
          <w:szCs w:val="28"/>
        </w:rPr>
      </w:pPr>
      <w:r w:rsidRPr="005C3C0B">
        <w:rPr>
          <w:sz w:val="28"/>
          <w:szCs w:val="28"/>
        </w:rPr>
        <w:t>— формирование социально адекватных способов поведения.</w:t>
      </w:r>
    </w:p>
    <w:p w:rsidR="005C3C0B" w:rsidRPr="005C3C0B" w:rsidRDefault="005C3C0B" w:rsidP="005C3C0B">
      <w:pPr>
        <w:jc w:val="both"/>
        <w:rPr>
          <w:sz w:val="28"/>
          <w:szCs w:val="28"/>
        </w:rPr>
      </w:pPr>
      <w:r w:rsidRPr="005C3C0B">
        <w:rPr>
          <w:sz w:val="28"/>
          <w:szCs w:val="28"/>
        </w:rPr>
        <w:t>3. Формировать способность к организации деятельности и управлению ею:</w:t>
      </w:r>
    </w:p>
    <w:p w:rsidR="005C3C0B" w:rsidRPr="005C3C0B" w:rsidRDefault="005C3C0B" w:rsidP="005C3C0B">
      <w:pPr>
        <w:jc w:val="both"/>
        <w:rPr>
          <w:sz w:val="28"/>
          <w:szCs w:val="28"/>
        </w:rPr>
      </w:pPr>
      <w:r w:rsidRPr="005C3C0B">
        <w:rPr>
          <w:sz w:val="28"/>
          <w:szCs w:val="28"/>
        </w:rPr>
        <w:t>— воспитывать целеустремленность и настойчивость;</w:t>
      </w:r>
    </w:p>
    <w:p w:rsidR="005C3C0B" w:rsidRPr="005C3C0B" w:rsidRDefault="005C3C0B" w:rsidP="005C3C0B">
      <w:pPr>
        <w:jc w:val="both"/>
        <w:rPr>
          <w:sz w:val="28"/>
          <w:szCs w:val="28"/>
        </w:rPr>
      </w:pPr>
      <w:r w:rsidRPr="005C3C0B">
        <w:rPr>
          <w:sz w:val="28"/>
          <w:szCs w:val="28"/>
        </w:rPr>
        <w:t>— формировать навыки организации рабочего пространства и рационального использования рабочего времени;</w:t>
      </w:r>
    </w:p>
    <w:p w:rsidR="005C3C0B" w:rsidRPr="005C3C0B" w:rsidRDefault="005C3C0B" w:rsidP="005C3C0B">
      <w:pPr>
        <w:jc w:val="both"/>
        <w:rPr>
          <w:sz w:val="28"/>
          <w:szCs w:val="28"/>
        </w:rPr>
      </w:pPr>
      <w:r w:rsidRPr="005C3C0B">
        <w:rPr>
          <w:sz w:val="28"/>
          <w:szCs w:val="28"/>
        </w:rPr>
        <w:t>— формировать умение самостоятельно и совместно планировать деятельность и сотрудничество;</w:t>
      </w:r>
    </w:p>
    <w:p w:rsidR="005C3C0B" w:rsidRPr="005C3C0B" w:rsidRDefault="005C3C0B" w:rsidP="005C3C0B">
      <w:pPr>
        <w:jc w:val="both"/>
        <w:rPr>
          <w:sz w:val="28"/>
          <w:szCs w:val="28"/>
        </w:rPr>
      </w:pPr>
      <w:r w:rsidRPr="005C3C0B">
        <w:rPr>
          <w:sz w:val="28"/>
          <w:szCs w:val="28"/>
        </w:rPr>
        <w:t>— формировать умение самостоятельно и совместно принимать решения.</w:t>
      </w:r>
    </w:p>
    <w:p w:rsidR="005C3C0B" w:rsidRPr="005C3C0B" w:rsidRDefault="005C3C0B" w:rsidP="005C3C0B">
      <w:pPr>
        <w:jc w:val="both"/>
        <w:rPr>
          <w:sz w:val="28"/>
          <w:szCs w:val="28"/>
        </w:rPr>
      </w:pPr>
      <w:r w:rsidRPr="005C3C0B">
        <w:rPr>
          <w:sz w:val="28"/>
          <w:szCs w:val="28"/>
        </w:rPr>
        <w:t>4. Формировать умение решать творческие задачи.</w:t>
      </w:r>
    </w:p>
    <w:p w:rsidR="005C3C0B" w:rsidRPr="005C3C0B" w:rsidRDefault="005C3C0B" w:rsidP="005C3C0B">
      <w:pPr>
        <w:jc w:val="both"/>
        <w:rPr>
          <w:sz w:val="28"/>
          <w:szCs w:val="28"/>
        </w:rPr>
      </w:pPr>
      <w:r w:rsidRPr="005C3C0B">
        <w:rPr>
          <w:sz w:val="28"/>
          <w:szCs w:val="28"/>
        </w:rPr>
        <w:t>5. Формировать умение работать с информацией (сбор, систематизация, хранение, использование).</w:t>
      </w:r>
    </w:p>
    <w:p w:rsidR="005C3C0B" w:rsidRPr="005C3C0B" w:rsidRDefault="005C3C0B" w:rsidP="005C3C0B">
      <w:pPr>
        <w:ind w:firstLine="708"/>
        <w:jc w:val="both"/>
        <w:rPr>
          <w:bCs/>
          <w:sz w:val="28"/>
          <w:szCs w:val="28"/>
        </w:rPr>
      </w:pPr>
    </w:p>
    <w:p w:rsidR="005C3C0B" w:rsidRPr="005C3C0B" w:rsidRDefault="005C3C0B" w:rsidP="005C3C0B">
      <w:pPr>
        <w:ind w:left="181"/>
        <w:jc w:val="center"/>
        <w:rPr>
          <w:b/>
          <w:bCs/>
          <w:sz w:val="28"/>
          <w:szCs w:val="28"/>
        </w:rPr>
      </w:pPr>
    </w:p>
    <w:p w:rsidR="005C3C0B" w:rsidRPr="005C3C0B" w:rsidRDefault="005C3C0B" w:rsidP="005C3C0B">
      <w:pPr>
        <w:ind w:left="181"/>
        <w:jc w:val="center"/>
        <w:rPr>
          <w:b/>
          <w:bCs/>
          <w:sz w:val="28"/>
          <w:szCs w:val="28"/>
        </w:rPr>
      </w:pPr>
      <w:r w:rsidRPr="005C3C0B">
        <w:rPr>
          <w:b/>
          <w:bCs/>
          <w:sz w:val="28"/>
          <w:szCs w:val="28"/>
        </w:rPr>
        <w:t>Общая характеристика курса</w:t>
      </w:r>
    </w:p>
    <w:p w:rsidR="005C3C0B" w:rsidRPr="005C3C0B" w:rsidRDefault="005C3C0B" w:rsidP="005C3C0B">
      <w:pPr>
        <w:rPr>
          <w:bCs/>
          <w:sz w:val="28"/>
          <w:szCs w:val="28"/>
        </w:rPr>
      </w:pPr>
    </w:p>
    <w:p w:rsidR="005C3C0B" w:rsidRPr="005C3C0B" w:rsidRDefault="005C3C0B" w:rsidP="005C3C0B">
      <w:pPr>
        <w:tabs>
          <w:tab w:val="left" w:pos="1040"/>
        </w:tabs>
        <w:ind w:left="40" w:right="-684" w:firstLine="567"/>
        <w:rPr>
          <w:sz w:val="28"/>
          <w:szCs w:val="28"/>
        </w:rPr>
      </w:pPr>
      <w:r w:rsidRPr="005C3C0B">
        <w:rPr>
          <w:sz w:val="28"/>
          <w:szCs w:val="28"/>
        </w:rPr>
        <w:t xml:space="preserve">В предлагаемом курсе «Решение проектных задач»  </w:t>
      </w:r>
      <w:r w:rsidRPr="005C3C0B">
        <w:rPr>
          <w:b/>
          <w:sz w:val="28"/>
          <w:szCs w:val="28"/>
        </w:rPr>
        <w:t>учебным предметом</w:t>
      </w:r>
      <w:r w:rsidRPr="005C3C0B">
        <w:rPr>
          <w:sz w:val="28"/>
          <w:szCs w:val="28"/>
        </w:rPr>
        <w:t xml:space="preserve"> является освоение основ проектной деятельности в учебном сотрудничестве. </w:t>
      </w:r>
    </w:p>
    <w:p w:rsidR="005C3C0B" w:rsidRPr="005C3C0B" w:rsidRDefault="005C3C0B" w:rsidP="005C3C0B">
      <w:pPr>
        <w:tabs>
          <w:tab w:val="left" w:pos="1040"/>
        </w:tabs>
        <w:ind w:left="40" w:right="-684" w:firstLine="567"/>
        <w:rPr>
          <w:sz w:val="28"/>
          <w:szCs w:val="28"/>
        </w:rPr>
      </w:pPr>
      <w:r w:rsidRPr="005C3C0B">
        <w:rPr>
          <w:sz w:val="28"/>
          <w:szCs w:val="28"/>
        </w:rPr>
        <w:t xml:space="preserve">Основным </w:t>
      </w:r>
      <w:r w:rsidRPr="005C3C0B">
        <w:rPr>
          <w:b/>
          <w:sz w:val="28"/>
          <w:szCs w:val="28"/>
        </w:rPr>
        <w:t>методом обучения</w:t>
      </w:r>
      <w:r w:rsidRPr="005C3C0B">
        <w:rPr>
          <w:sz w:val="28"/>
          <w:szCs w:val="28"/>
        </w:rPr>
        <w:t xml:space="preserve"> в системе </w:t>
      </w:r>
      <w:proofErr w:type="spellStart"/>
      <w:r w:rsidRPr="005C3C0B">
        <w:rPr>
          <w:sz w:val="28"/>
          <w:szCs w:val="28"/>
        </w:rPr>
        <w:t>Д.Б.Эльконина</w:t>
      </w:r>
      <w:proofErr w:type="spellEnd"/>
      <w:r w:rsidRPr="005C3C0B">
        <w:rPr>
          <w:sz w:val="28"/>
          <w:szCs w:val="28"/>
        </w:rPr>
        <w:t xml:space="preserve"> - </w:t>
      </w:r>
      <w:proofErr w:type="spellStart"/>
      <w:r w:rsidRPr="005C3C0B">
        <w:rPr>
          <w:sz w:val="28"/>
          <w:szCs w:val="28"/>
        </w:rPr>
        <w:t>В.В.Давыдова</w:t>
      </w:r>
      <w:proofErr w:type="spellEnd"/>
      <w:r w:rsidRPr="005C3C0B">
        <w:rPr>
          <w:sz w:val="28"/>
          <w:szCs w:val="28"/>
        </w:rPr>
        <w:t xml:space="preserve"> является постановка и решение учениками системы учебных задач. </w:t>
      </w:r>
    </w:p>
    <w:p w:rsidR="005C3C0B" w:rsidRPr="005C3C0B" w:rsidRDefault="005C3C0B" w:rsidP="005C3C0B">
      <w:pPr>
        <w:pStyle w:val="a4"/>
        <w:ind w:firstLine="708"/>
        <w:jc w:val="both"/>
        <w:rPr>
          <w:spacing w:val="12"/>
          <w:sz w:val="28"/>
          <w:szCs w:val="28"/>
        </w:rPr>
      </w:pPr>
      <w:r w:rsidRPr="005C3C0B">
        <w:rPr>
          <w:spacing w:val="10"/>
          <w:sz w:val="28"/>
          <w:szCs w:val="28"/>
        </w:rPr>
        <w:t>Решить современ</w:t>
      </w:r>
      <w:r w:rsidRPr="005C3C0B">
        <w:rPr>
          <w:spacing w:val="10"/>
          <w:sz w:val="28"/>
          <w:szCs w:val="28"/>
        </w:rPr>
        <w:softHyphen/>
      </w:r>
      <w:r w:rsidRPr="005C3C0B">
        <w:rPr>
          <w:spacing w:val="9"/>
          <w:sz w:val="28"/>
          <w:szCs w:val="28"/>
        </w:rPr>
        <w:t xml:space="preserve">ные педагогические задачи и получить новые качества </w:t>
      </w:r>
      <w:r w:rsidRPr="005C3C0B">
        <w:rPr>
          <w:spacing w:val="15"/>
          <w:sz w:val="28"/>
          <w:szCs w:val="28"/>
        </w:rPr>
        <w:t xml:space="preserve">личности младшего школьника в рамках отдельных </w:t>
      </w:r>
      <w:r w:rsidRPr="005C3C0B">
        <w:rPr>
          <w:spacing w:val="9"/>
          <w:sz w:val="28"/>
          <w:szCs w:val="28"/>
        </w:rPr>
        <w:t xml:space="preserve">учебных </w:t>
      </w:r>
      <w:r w:rsidRPr="005C3C0B">
        <w:rPr>
          <w:spacing w:val="9"/>
          <w:sz w:val="28"/>
          <w:szCs w:val="28"/>
        </w:rPr>
        <w:lastRenderedPageBreak/>
        <w:t>дисциплин с использованием только классно-</w:t>
      </w:r>
      <w:r w:rsidRPr="005C3C0B">
        <w:rPr>
          <w:spacing w:val="8"/>
          <w:sz w:val="28"/>
          <w:szCs w:val="28"/>
        </w:rPr>
        <w:t xml:space="preserve">урочной формы организации образовательного процесса, </w:t>
      </w:r>
      <w:r w:rsidRPr="005C3C0B">
        <w:rPr>
          <w:spacing w:val="13"/>
          <w:sz w:val="28"/>
          <w:szCs w:val="28"/>
        </w:rPr>
        <w:t xml:space="preserve">провести оценку полученных результатов, используя </w:t>
      </w:r>
      <w:r w:rsidRPr="005C3C0B">
        <w:rPr>
          <w:spacing w:val="9"/>
          <w:sz w:val="28"/>
          <w:szCs w:val="28"/>
        </w:rPr>
        <w:t xml:space="preserve">только тестовые проверочные работы и пятибалльную </w:t>
      </w:r>
      <w:r w:rsidRPr="005C3C0B">
        <w:rPr>
          <w:spacing w:val="10"/>
          <w:sz w:val="28"/>
          <w:szCs w:val="28"/>
        </w:rPr>
        <w:t xml:space="preserve">систему оценки, практически невозможно. Необходим </w:t>
      </w:r>
      <w:r w:rsidRPr="005C3C0B">
        <w:rPr>
          <w:spacing w:val="7"/>
          <w:sz w:val="28"/>
          <w:szCs w:val="28"/>
        </w:rPr>
        <w:t>поиск адекватных способов и форм организации образо</w:t>
      </w:r>
      <w:r w:rsidRPr="005C3C0B">
        <w:rPr>
          <w:spacing w:val="7"/>
          <w:sz w:val="28"/>
          <w:szCs w:val="28"/>
        </w:rPr>
        <w:softHyphen/>
      </w:r>
      <w:r w:rsidRPr="005C3C0B">
        <w:rPr>
          <w:spacing w:val="12"/>
          <w:sz w:val="28"/>
          <w:szCs w:val="28"/>
        </w:rPr>
        <w:t>вательного процесса, с помощью которых можно дос</w:t>
      </w:r>
      <w:r w:rsidRPr="005C3C0B">
        <w:rPr>
          <w:spacing w:val="12"/>
          <w:sz w:val="28"/>
          <w:szCs w:val="28"/>
        </w:rPr>
        <w:softHyphen/>
        <w:t>тичь новых образовательных результатов.</w:t>
      </w:r>
    </w:p>
    <w:p w:rsidR="005C3C0B" w:rsidRPr="005C3C0B" w:rsidRDefault="005C3C0B" w:rsidP="005C3C0B">
      <w:pPr>
        <w:pStyle w:val="a4"/>
        <w:ind w:firstLine="708"/>
        <w:jc w:val="both"/>
        <w:rPr>
          <w:spacing w:val="4"/>
          <w:sz w:val="28"/>
          <w:szCs w:val="28"/>
        </w:rPr>
      </w:pPr>
      <w:r w:rsidRPr="005C3C0B">
        <w:rPr>
          <w:spacing w:val="5"/>
          <w:sz w:val="28"/>
          <w:szCs w:val="28"/>
        </w:rPr>
        <w:t xml:space="preserve">Одной из таких адекватных форм является </w:t>
      </w:r>
      <w:r w:rsidRPr="005C3C0B">
        <w:rPr>
          <w:b/>
          <w:i/>
          <w:iCs/>
          <w:spacing w:val="5"/>
          <w:sz w:val="28"/>
          <w:szCs w:val="28"/>
        </w:rPr>
        <w:t xml:space="preserve">проектная </w:t>
      </w:r>
      <w:r w:rsidRPr="005C3C0B">
        <w:rPr>
          <w:b/>
          <w:i/>
          <w:iCs/>
          <w:spacing w:val="2"/>
          <w:sz w:val="28"/>
          <w:szCs w:val="28"/>
        </w:rPr>
        <w:t>деятельность</w:t>
      </w:r>
      <w:r w:rsidRPr="005C3C0B">
        <w:rPr>
          <w:i/>
          <w:iCs/>
          <w:spacing w:val="2"/>
          <w:sz w:val="28"/>
          <w:szCs w:val="28"/>
        </w:rPr>
        <w:t xml:space="preserve">. </w:t>
      </w:r>
      <w:r w:rsidRPr="005C3C0B">
        <w:rPr>
          <w:spacing w:val="2"/>
          <w:sz w:val="28"/>
          <w:szCs w:val="28"/>
        </w:rPr>
        <w:t>Новые образовательные результаты (прежде всего учебная и социальная самостоятельность; компетент</w:t>
      </w:r>
      <w:r w:rsidRPr="005C3C0B">
        <w:rPr>
          <w:spacing w:val="2"/>
          <w:sz w:val="28"/>
          <w:szCs w:val="28"/>
        </w:rPr>
        <w:softHyphen/>
      </w:r>
      <w:r w:rsidRPr="005C3C0B">
        <w:rPr>
          <w:spacing w:val="3"/>
          <w:sz w:val="28"/>
          <w:szCs w:val="28"/>
        </w:rPr>
        <w:t>ность в решении проблем, в принятии решений; ответственность и инициативность и др.) могут быть достигнуты толь</w:t>
      </w:r>
      <w:r w:rsidRPr="005C3C0B">
        <w:rPr>
          <w:spacing w:val="3"/>
          <w:sz w:val="28"/>
          <w:szCs w:val="28"/>
        </w:rPr>
        <w:softHyphen/>
      </w:r>
      <w:r w:rsidRPr="005C3C0B">
        <w:rPr>
          <w:spacing w:val="4"/>
          <w:sz w:val="28"/>
          <w:szCs w:val="28"/>
        </w:rPr>
        <w:t>ко через проектную деятельность школьников.</w:t>
      </w:r>
    </w:p>
    <w:p w:rsidR="005C3C0B" w:rsidRPr="005C3C0B" w:rsidRDefault="005C3C0B" w:rsidP="005C3C0B">
      <w:pPr>
        <w:pStyle w:val="a4"/>
        <w:ind w:firstLine="708"/>
        <w:jc w:val="both"/>
        <w:rPr>
          <w:sz w:val="28"/>
          <w:szCs w:val="28"/>
        </w:rPr>
      </w:pPr>
      <w:r w:rsidRPr="005C3C0B">
        <w:rPr>
          <w:spacing w:val="5"/>
          <w:sz w:val="28"/>
          <w:szCs w:val="28"/>
        </w:rPr>
        <w:t>Однако проектная деятельность свое центральное (ве</w:t>
      </w:r>
      <w:r w:rsidRPr="005C3C0B">
        <w:rPr>
          <w:spacing w:val="5"/>
          <w:sz w:val="28"/>
          <w:szCs w:val="28"/>
        </w:rPr>
        <w:softHyphen/>
      </w:r>
      <w:r w:rsidRPr="005C3C0B">
        <w:rPr>
          <w:spacing w:val="7"/>
          <w:sz w:val="28"/>
          <w:szCs w:val="28"/>
        </w:rPr>
        <w:t>дущее) место занимает в подростковой (основной) школе. В начальной школе могут возникнуть только ее прообра</w:t>
      </w:r>
      <w:r w:rsidRPr="005C3C0B">
        <w:rPr>
          <w:spacing w:val="7"/>
          <w:sz w:val="28"/>
          <w:szCs w:val="28"/>
        </w:rPr>
        <w:softHyphen/>
      </w:r>
      <w:r w:rsidRPr="005C3C0B">
        <w:rPr>
          <w:spacing w:val="5"/>
          <w:sz w:val="28"/>
          <w:szCs w:val="28"/>
        </w:rPr>
        <w:t xml:space="preserve">зы в виде творческих заданий или специально созданной </w:t>
      </w:r>
      <w:r w:rsidRPr="005C3C0B">
        <w:rPr>
          <w:spacing w:val="11"/>
          <w:sz w:val="28"/>
          <w:szCs w:val="28"/>
        </w:rPr>
        <w:t xml:space="preserve">системы </w:t>
      </w:r>
      <w:r w:rsidRPr="005C3C0B">
        <w:rPr>
          <w:b/>
          <w:i/>
          <w:iCs/>
          <w:spacing w:val="11"/>
          <w:sz w:val="28"/>
          <w:szCs w:val="28"/>
        </w:rPr>
        <w:t>проектных задач</w:t>
      </w:r>
      <w:r w:rsidRPr="005C3C0B">
        <w:rPr>
          <w:i/>
          <w:iCs/>
          <w:spacing w:val="11"/>
          <w:sz w:val="28"/>
          <w:szCs w:val="28"/>
        </w:rPr>
        <w:t>.</w:t>
      </w:r>
    </w:p>
    <w:p w:rsidR="005C3C0B" w:rsidRPr="005C3C0B" w:rsidRDefault="005C3C0B" w:rsidP="005C3C0B">
      <w:pPr>
        <w:pStyle w:val="a4"/>
        <w:ind w:firstLine="708"/>
        <w:jc w:val="both"/>
        <w:rPr>
          <w:sz w:val="28"/>
          <w:szCs w:val="28"/>
        </w:rPr>
      </w:pPr>
      <w:r w:rsidRPr="005C3C0B">
        <w:rPr>
          <w:spacing w:val="7"/>
          <w:sz w:val="28"/>
          <w:szCs w:val="28"/>
        </w:rPr>
        <w:t xml:space="preserve">В </w:t>
      </w:r>
      <w:proofErr w:type="spellStart"/>
      <w:r w:rsidRPr="005C3C0B">
        <w:rPr>
          <w:spacing w:val="7"/>
          <w:sz w:val="28"/>
          <w:szCs w:val="28"/>
        </w:rPr>
        <w:t>деятельностной</w:t>
      </w:r>
      <w:proofErr w:type="spellEnd"/>
      <w:r w:rsidRPr="005C3C0B">
        <w:rPr>
          <w:spacing w:val="7"/>
          <w:sz w:val="28"/>
          <w:szCs w:val="28"/>
        </w:rPr>
        <w:t xml:space="preserve"> педагогике задачный принцип по</w:t>
      </w:r>
      <w:r w:rsidRPr="005C3C0B">
        <w:rPr>
          <w:spacing w:val="7"/>
          <w:sz w:val="28"/>
          <w:szCs w:val="28"/>
        </w:rPr>
        <w:softHyphen/>
      </w:r>
      <w:r w:rsidRPr="005C3C0B">
        <w:rPr>
          <w:spacing w:val="5"/>
          <w:sz w:val="28"/>
          <w:szCs w:val="28"/>
        </w:rPr>
        <w:t>строения учебного содержания является ключевым. В об</w:t>
      </w:r>
      <w:r w:rsidRPr="005C3C0B">
        <w:rPr>
          <w:spacing w:val="5"/>
          <w:sz w:val="28"/>
          <w:szCs w:val="28"/>
        </w:rPr>
        <w:softHyphen/>
      </w:r>
      <w:r w:rsidRPr="005C3C0B">
        <w:rPr>
          <w:sz w:val="28"/>
          <w:szCs w:val="28"/>
        </w:rPr>
        <w:t xml:space="preserve">разовательной практике используются разные типы задач: </w:t>
      </w:r>
      <w:r w:rsidRPr="005C3C0B">
        <w:rPr>
          <w:spacing w:val="11"/>
          <w:sz w:val="28"/>
          <w:szCs w:val="28"/>
        </w:rPr>
        <w:t xml:space="preserve">учебная, конкретно-практическая, исследовательская, </w:t>
      </w:r>
      <w:r w:rsidRPr="005C3C0B">
        <w:rPr>
          <w:spacing w:val="5"/>
          <w:sz w:val="28"/>
          <w:szCs w:val="28"/>
        </w:rPr>
        <w:t xml:space="preserve">творческая и др. Ведущей в </w:t>
      </w:r>
      <w:proofErr w:type="spellStart"/>
      <w:r w:rsidRPr="005C3C0B">
        <w:rPr>
          <w:spacing w:val="5"/>
          <w:sz w:val="28"/>
          <w:szCs w:val="28"/>
        </w:rPr>
        <w:t>деятельностной</w:t>
      </w:r>
      <w:proofErr w:type="spellEnd"/>
      <w:r w:rsidRPr="005C3C0B">
        <w:rPr>
          <w:spacing w:val="5"/>
          <w:sz w:val="28"/>
          <w:szCs w:val="28"/>
        </w:rPr>
        <w:t xml:space="preserve"> технологии </w:t>
      </w:r>
      <w:r w:rsidRPr="005C3C0B">
        <w:rPr>
          <w:spacing w:val="10"/>
          <w:sz w:val="28"/>
          <w:szCs w:val="28"/>
        </w:rPr>
        <w:t xml:space="preserve">является </w:t>
      </w:r>
      <w:r w:rsidRPr="005C3C0B">
        <w:rPr>
          <w:b/>
          <w:bCs/>
          <w:i/>
          <w:iCs/>
          <w:spacing w:val="10"/>
          <w:sz w:val="28"/>
          <w:szCs w:val="28"/>
        </w:rPr>
        <w:t xml:space="preserve">учебная задача, </w:t>
      </w:r>
      <w:r w:rsidRPr="005C3C0B">
        <w:rPr>
          <w:spacing w:val="10"/>
          <w:sz w:val="28"/>
          <w:szCs w:val="28"/>
        </w:rPr>
        <w:t>которая направлена на нахож</w:t>
      </w:r>
      <w:r w:rsidRPr="005C3C0B">
        <w:rPr>
          <w:spacing w:val="10"/>
          <w:sz w:val="28"/>
          <w:szCs w:val="28"/>
        </w:rPr>
        <w:softHyphen/>
      </w:r>
      <w:r w:rsidRPr="005C3C0B">
        <w:rPr>
          <w:spacing w:val="5"/>
          <w:sz w:val="28"/>
          <w:szCs w:val="28"/>
        </w:rPr>
        <w:t xml:space="preserve">дение общих способов решения большого круга частных </w:t>
      </w:r>
      <w:r w:rsidRPr="005C3C0B">
        <w:rPr>
          <w:sz w:val="28"/>
          <w:szCs w:val="28"/>
        </w:rPr>
        <w:t xml:space="preserve">задач, требующих детального анализа и теоретического </w:t>
      </w:r>
      <w:r w:rsidRPr="005C3C0B">
        <w:rPr>
          <w:spacing w:val="4"/>
          <w:sz w:val="28"/>
          <w:szCs w:val="28"/>
        </w:rPr>
        <w:t>(содержательного) обобщения (В. В. Давыдов). Как прави</w:t>
      </w:r>
      <w:r w:rsidRPr="005C3C0B">
        <w:rPr>
          <w:spacing w:val="4"/>
          <w:sz w:val="28"/>
          <w:szCs w:val="28"/>
        </w:rPr>
        <w:softHyphen/>
      </w:r>
      <w:r w:rsidRPr="005C3C0B">
        <w:rPr>
          <w:spacing w:val="13"/>
          <w:sz w:val="28"/>
          <w:szCs w:val="28"/>
        </w:rPr>
        <w:t xml:space="preserve">ло, учитель (через содержание программы) сам ведет </w:t>
      </w:r>
      <w:r w:rsidRPr="005C3C0B">
        <w:rPr>
          <w:spacing w:val="4"/>
          <w:sz w:val="28"/>
          <w:szCs w:val="28"/>
        </w:rPr>
        <w:t xml:space="preserve">класс к постановке и решению очередной учебной задачи. </w:t>
      </w:r>
      <w:r w:rsidRPr="005C3C0B">
        <w:rPr>
          <w:spacing w:val="3"/>
          <w:sz w:val="28"/>
          <w:szCs w:val="28"/>
        </w:rPr>
        <w:t>Цель педагога на уроке постановки учебной задачи — соз</w:t>
      </w:r>
      <w:r w:rsidRPr="005C3C0B">
        <w:rPr>
          <w:spacing w:val="3"/>
          <w:sz w:val="28"/>
          <w:szCs w:val="28"/>
        </w:rPr>
        <w:softHyphen/>
      </w:r>
      <w:r w:rsidRPr="005C3C0B">
        <w:rPr>
          <w:spacing w:val="12"/>
          <w:sz w:val="28"/>
          <w:szCs w:val="28"/>
        </w:rPr>
        <w:t xml:space="preserve">дать в классе такую ситуацию, в которой дети приняли </w:t>
      </w:r>
      <w:r w:rsidRPr="005C3C0B">
        <w:rPr>
          <w:spacing w:val="9"/>
          <w:sz w:val="28"/>
          <w:szCs w:val="28"/>
        </w:rPr>
        <w:t>бы именно эту запланированную задачу.</w:t>
      </w:r>
    </w:p>
    <w:p w:rsidR="005C3C0B" w:rsidRPr="005C3C0B" w:rsidRDefault="005C3C0B" w:rsidP="005C3C0B">
      <w:pPr>
        <w:pStyle w:val="a4"/>
        <w:ind w:firstLine="708"/>
        <w:jc w:val="both"/>
        <w:rPr>
          <w:sz w:val="28"/>
          <w:szCs w:val="28"/>
        </w:rPr>
      </w:pPr>
      <w:r w:rsidRPr="005C3C0B">
        <w:rPr>
          <w:spacing w:val="5"/>
          <w:sz w:val="28"/>
          <w:szCs w:val="28"/>
        </w:rPr>
        <w:t xml:space="preserve">Учебная задача всегда новая задача. До нее подобных </w:t>
      </w:r>
      <w:r w:rsidRPr="005C3C0B">
        <w:rPr>
          <w:spacing w:val="13"/>
          <w:sz w:val="28"/>
          <w:szCs w:val="28"/>
        </w:rPr>
        <w:t xml:space="preserve">задач дети не решали, и поэтому с ходу она не может </w:t>
      </w:r>
      <w:r w:rsidRPr="005C3C0B">
        <w:rPr>
          <w:spacing w:val="11"/>
          <w:sz w:val="28"/>
          <w:szCs w:val="28"/>
        </w:rPr>
        <w:t xml:space="preserve">быть решена учащимися. Это </w:t>
      </w:r>
      <w:r w:rsidRPr="005C3C0B">
        <w:rPr>
          <w:b/>
          <w:i/>
          <w:iCs/>
          <w:spacing w:val="11"/>
          <w:sz w:val="28"/>
          <w:szCs w:val="28"/>
        </w:rPr>
        <w:t>поисковая</w:t>
      </w:r>
      <w:r w:rsidRPr="005C3C0B">
        <w:rPr>
          <w:i/>
          <w:iCs/>
          <w:spacing w:val="11"/>
          <w:sz w:val="28"/>
          <w:szCs w:val="28"/>
        </w:rPr>
        <w:t xml:space="preserve"> </w:t>
      </w:r>
      <w:r w:rsidRPr="005C3C0B">
        <w:rPr>
          <w:spacing w:val="11"/>
          <w:sz w:val="28"/>
          <w:szCs w:val="28"/>
        </w:rPr>
        <w:t xml:space="preserve">задача. Именно </w:t>
      </w:r>
      <w:r w:rsidRPr="005C3C0B">
        <w:rPr>
          <w:spacing w:val="8"/>
          <w:sz w:val="28"/>
          <w:szCs w:val="28"/>
        </w:rPr>
        <w:t>в результате поиска через определенное время дети смо</w:t>
      </w:r>
      <w:r w:rsidRPr="005C3C0B">
        <w:rPr>
          <w:spacing w:val="8"/>
          <w:sz w:val="28"/>
          <w:szCs w:val="28"/>
        </w:rPr>
        <w:softHyphen/>
      </w:r>
      <w:r w:rsidRPr="005C3C0B">
        <w:rPr>
          <w:spacing w:val="4"/>
          <w:sz w:val="28"/>
          <w:szCs w:val="28"/>
        </w:rPr>
        <w:t xml:space="preserve">гут решить эту задачу. Как уже отмечалось, результатом решения подобного типа задач является общий способ для </w:t>
      </w:r>
      <w:r w:rsidRPr="005C3C0B">
        <w:rPr>
          <w:sz w:val="28"/>
          <w:szCs w:val="28"/>
        </w:rPr>
        <w:t>решения широкого класса частных конкретно-практичес</w:t>
      </w:r>
      <w:r w:rsidRPr="005C3C0B">
        <w:rPr>
          <w:sz w:val="28"/>
          <w:szCs w:val="28"/>
        </w:rPr>
        <w:softHyphen/>
      </w:r>
      <w:r w:rsidRPr="005C3C0B">
        <w:rPr>
          <w:spacing w:val="5"/>
          <w:sz w:val="28"/>
          <w:szCs w:val="28"/>
        </w:rPr>
        <w:t>ких задач, в процессе поиска которого происходят изме</w:t>
      </w:r>
      <w:r w:rsidRPr="005C3C0B">
        <w:rPr>
          <w:spacing w:val="5"/>
          <w:sz w:val="28"/>
          <w:szCs w:val="28"/>
        </w:rPr>
        <w:softHyphen/>
      </w:r>
      <w:r w:rsidRPr="005C3C0B">
        <w:rPr>
          <w:spacing w:val="12"/>
          <w:sz w:val="28"/>
          <w:szCs w:val="28"/>
        </w:rPr>
        <w:t>нения в самих младших школьниках.</w:t>
      </w:r>
    </w:p>
    <w:p w:rsidR="005C3C0B" w:rsidRPr="005C3C0B" w:rsidRDefault="005C3C0B" w:rsidP="005C3C0B">
      <w:pPr>
        <w:pStyle w:val="a4"/>
        <w:ind w:firstLine="708"/>
        <w:jc w:val="both"/>
        <w:rPr>
          <w:sz w:val="28"/>
          <w:szCs w:val="28"/>
        </w:rPr>
      </w:pPr>
      <w:r w:rsidRPr="005C3C0B">
        <w:rPr>
          <w:b/>
          <w:bCs/>
          <w:i/>
          <w:iCs/>
          <w:w w:val="114"/>
          <w:sz w:val="28"/>
          <w:szCs w:val="28"/>
        </w:rPr>
        <w:t xml:space="preserve">Конкретно-практическая задача </w:t>
      </w:r>
      <w:r w:rsidRPr="005C3C0B">
        <w:rPr>
          <w:w w:val="114"/>
          <w:sz w:val="28"/>
          <w:szCs w:val="28"/>
        </w:rPr>
        <w:t xml:space="preserve">ориентирована </w:t>
      </w:r>
      <w:r w:rsidRPr="005C3C0B">
        <w:rPr>
          <w:sz w:val="28"/>
          <w:szCs w:val="28"/>
        </w:rPr>
        <w:t xml:space="preserve">на   применение   (отработку)   уже   освоенных   способов </w:t>
      </w:r>
      <w:r w:rsidRPr="005C3C0B">
        <w:rPr>
          <w:spacing w:val="6"/>
          <w:sz w:val="28"/>
          <w:szCs w:val="28"/>
        </w:rPr>
        <w:t>действий (знаний, умений) в известной школьникам ситу</w:t>
      </w:r>
      <w:r w:rsidRPr="005C3C0B">
        <w:rPr>
          <w:spacing w:val="6"/>
          <w:sz w:val="28"/>
          <w:szCs w:val="28"/>
        </w:rPr>
        <w:softHyphen/>
      </w:r>
      <w:r w:rsidRPr="005C3C0B">
        <w:rPr>
          <w:spacing w:val="7"/>
          <w:sz w:val="28"/>
          <w:szCs w:val="28"/>
        </w:rPr>
        <w:t>ации, как правило, внутри конкретного учебного предме</w:t>
      </w:r>
      <w:r w:rsidRPr="005C3C0B">
        <w:rPr>
          <w:spacing w:val="7"/>
          <w:sz w:val="28"/>
          <w:szCs w:val="28"/>
        </w:rPr>
        <w:softHyphen/>
        <w:t>та. Итогом решения такого типа задач является правиль</w:t>
      </w:r>
      <w:r w:rsidRPr="005C3C0B">
        <w:rPr>
          <w:spacing w:val="7"/>
          <w:sz w:val="28"/>
          <w:szCs w:val="28"/>
        </w:rPr>
        <w:softHyphen/>
      </w:r>
      <w:r w:rsidRPr="005C3C0B">
        <w:rPr>
          <w:spacing w:val="6"/>
          <w:sz w:val="28"/>
          <w:szCs w:val="28"/>
        </w:rPr>
        <w:t xml:space="preserve">ное использование знаний, умений и навыков учащихся </w:t>
      </w:r>
      <w:r w:rsidRPr="005C3C0B">
        <w:rPr>
          <w:spacing w:val="9"/>
          <w:sz w:val="28"/>
          <w:szCs w:val="28"/>
        </w:rPr>
        <w:t xml:space="preserve">(получение правильного ответа). В отдельных случаях </w:t>
      </w:r>
      <w:r w:rsidRPr="005C3C0B">
        <w:rPr>
          <w:spacing w:val="7"/>
          <w:sz w:val="28"/>
          <w:szCs w:val="28"/>
        </w:rPr>
        <w:t xml:space="preserve">конкретно-практическая задача может быть использована </w:t>
      </w:r>
      <w:r w:rsidRPr="005C3C0B">
        <w:rPr>
          <w:spacing w:val="8"/>
          <w:sz w:val="28"/>
          <w:szCs w:val="28"/>
        </w:rPr>
        <w:t xml:space="preserve">для выявления границ применения освоенного способа </w:t>
      </w:r>
      <w:r w:rsidRPr="005C3C0B">
        <w:rPr>
          <w:spacing w:val="6"/>
          <w:sz w:val="28"/>
          <w:szCs w:val="28"/>
        </w:rPr>
        <w:t>действия и тем самым становится условием для постанов</w:t>
      </w:r>
      <w:r w:rsidRPr="005C3C0B">
        <w:rPr>
          <w:spacing w:val="6"/>
          <w:sz w:val="28"/>
          <w:szCs w:val="28"/>
        </w:rPr>
        <w:softHyphen/>
      </w:r>
      <w:r w:rsidRPr="005C3C0B">
        <w:rPr>
          <w:spacing w:val="8"/>
          <w:sz w:val="28"/>
          <w:szCs w:val="28"/>
        </w:rPr>
        <w:t>ки новой учебной задачи.</w:t>
      </w:r>
    </w:p>
    <w:p w:rsidR="005C3C0B" w:rsidRPr="005C3C0B" w:rsidRDefault="005C3C0B" w:rsidP="005C3C0B">
      <w:pPr>
        <w:pStyle w:val="a4"/>
        <w:ind w:firstLine="708"/>
        <w:jc w:val="both"/>
        <w:rPr>
          <w:sz w:val="28"/>
          <w:szCs w:val="28"/>
        </w:rPr>
      </w:pPr>
      <w:r w:rsidRPr="005C3C0B">
        <w:rPr>
          <w:b/>
          <w:bCs/>
          <w:i/>
          <w:iCs/>
          <w:w w:val="116"/>
          <w:sz w:val="28"/>
          <w:szCs w:val="28"/>
        </w:rPr>
        <w:t xml:space="preserve">Творческая (олимпиадная) задача </w:t>
      </w:r>
      <w:r w:rsidRPr="005C3C0B">
        <w:rPr>
          <w:w w:val="116"/>
          <w:sz w:val="28"/>
          <w:szCs w:val="28"/>
        </w:rPr>
        <w:t xml:space="preserve">— это такая </w:t>
      </w:r>
      <w:r w:rsidRPr="005C3C0B">
        <w:rPr>
          <w:spacing w:val="6"/>
          <w:sz w:val="28"/>
          <w:szCs w:val="28"/>
        </w:rPr>
        <w:t xml:space="preserve">задача, которая не имеет готового формального способа </w:t>
      </w:r>
      <w:r w:rsidRPr="005C3C0B">
        <w:rPr>
          <w:spacing w:val="11"/>
          <w:sz w:val="28"/>
          <w:szCs w:val="28"/>
        </w:rPr>
        <w:t xml:space="preserve">решения. Ученик за счет своих </w:t>
      </w:r>
      <w:r w:rsidRPr="005C3C0B">
        <w:rPr>
          <w:spacing w:val="11"/>
          <w:sz w:val="28"/>
          <w:szCs w:val="28"/>
        </w:rPr>
        <w:lastRenderedPageBreak/>
        <w:t>способностей, в основ</w:t>
      </w:r>
      <w:r w:rsidRPr="005C3C0B">
        <w:rPr>
          <w:spacing w:val="11"/>
          <w:sz w:val="28"/>
          <w:szCs w:val="28"/>
        </w:rPr>
        <w:softHyphen/>
      </w:r>
      <w:r w:rsidRPr="005C3C0B">
        <w:rPr>
          <w:spacing w:val="8"/>
          <w:sz w:val="28"/>
          <w:szCs w:val="28"/>
        </w:rPr>
        <w:t xml:space="preserve">ном спонтанно пытается сам найти способ решения. Как </w:t>
      </w:r>
      <w:r w:rsidRPr="005C3C0B">
        <w:rPr>
          <w:spacing w:val="7"/>
          <w:sz w:val="28"/>
          <w:szCs w:val="28"/>
        </w:rPr>
        <w:t>правило, этот способ решения не поддается алгоритми</w:t>
      </w:r>
      <w:r w:rsidRPr="005C3C0B">
        <w:rPr>
          <w:spacing w:val="7"/>
          <w:sz w:val="28"/>
          <w:szCs w:val="28"/>
        </w:rPr>
        <w:softHyphen/>
      </w:r>
      <w:r w:rsidRPr="005C3C0B">
        <w:rPr>
          <w:spacing w:val="8"/>
          <w:sz w:val="28"/>
          <w:szCs w:val="28"/>
        </w:rPr>
        <w:t xml:space="preserve">зации. Поэтому такие задачи обычно решают немногие </w:t>
      </w:r>
      <w:r w:rsidRPr="005C3C0B">
        <w:rPr>
          <w:spacing w:val="9"/>
          <w:sz w:val="28"/>
          <w:szCs w:val="28"/>
        </w:rPr>
        <w:t>учащиеся (ученики, обладающие нестандартным мыш</w:t>
      </w:r>
      <w:r w:rsidRPr="005C3C0B">
        <w:rPr>
          <w:spacing w:val="9"/>
          <w:sz w:val="28"/>
          <w:szCs w:val="28"/>
        </w:rPr>
        <w:softHyphen/>
      </w:r>
      <w:r w:rsidRPr="005C3C0B">
        <w:rPr>
          <w:spacing w:val="6"/>
          <w:sz w:val="28"/>
          <w:szCs w:val="28"/>
        </w:rPr>
        <w:t>лением).</w:t>
      </w:r>
    </w:p>
    <w:p w:rsidR="005C3C0B" w:rsidRPr="005C3C0B" w:rsidRDefault="005C3C0B" w:rsidP="005C3C0B">
      <w:pPr>
        <w:pStyle w:val="a4"/>
        <w:ind w:firstLine="708"/>
        <w:jc w:val="both"/>
        <w:rPr>
          <w:sz w:val="28"/>
          <w:szCs w:val="28"/>
        </w:rPr>
      </w:pPr>
      <w:r w:rsidRPr="005C3C0B">
        <w:rPr>
          <w:spacing w:val="4"/>
          <w:sz w:val="28"/>
          <w:szCs w:val="28"/>
        </w:rPr>
        <w:t xml:space="preserve">Что не могут сделать в обучении перечисленные типы </w:t>
      </w:r>
      <w:r w:rsidRPr="005C3C0B">
        <w:rPr>
          <w:sz w:val="28"/>
          <w:szCs w:val="28"/>
        </w:rPr>
        <w:t>задач? Они не позволяют:</w:t>
      </w:r>
    </w:p>
    <w:p w:rsidR="005C3C0B" w:rsidRPr="005C3C0B" w:rsidRDefault="005C3C0B" w:rsidP="005C3C0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5C3C0B">
        <w:rPr>
          <w:spacing w:val="8"/>
          <w:sz w:val="28"/>
          <w:szCs w:val="28"/>
        </w:rPr>
        <w:t xml:space="preserve">научить самостоятельному выбору способа решения </w:t>
      </w:r>
      <w:r w:rsidRPr="005C3C0B">
        <w:rPr>
          <w:spacing w:val="11"/>
          <w:sz w:val="28"/>
          <w:szCs w:val="28"/>
        </w:rPr>
        <w:t xml:space="preserve">задачи (проблемы) в ситуации, когда он не виден явно и </w:t>
      </w:r>
      <w:r w:rsidRPr="005C3C0B">
        <w:rPr>
          <w:spacing w:val="7"/>
          <w:sz w:val="28"/>
          <w:szCs w:val="28"/>
        </w:rPr>
        <w:t>однозначно из условия задачи; как правило, способ реше</w:t>
      </w:r>
      <w:r w:rsidRPr="005C3C0B">
        <w:rPr>
          <w:spacing w:val="7"/>
          <w:sz w:val="28"/>
          <w:szCs w:val="28"/>
        </w:rPr>
        <w:softHyphen/>
      </w:r>
      <w:r w:rsidRPr="005C3C0B">
        <w:rPr>
          <w:spacing w:val="12"/>
          <w:sz w:val="28"/>
          <w:szCs w:val="28"/>
        </w:rPr>
        <w:t xml:space="preserve">ния либо лежит на поверхности, либо задается автором </w:t>
      </w:r>
      <w:r w:rsidRPr="005C3C0B">
        <w:rPr>
          <w:spacing w:val="8"/>
          <w:sz w:val="28"/>
          <w:szCs w:val="28"/>
        </w:rPr>
        <w:t>или учителем;</w:t>
      </w:r>
    </w:p>
    <w:p w:rsidR="005C3C0B" w:rsidRPr="005C3C0B" w:rsidRDefault="005C3C0B" w:rsidP="005C3C0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5C3C0B">
        <w:rPr>
          <w:spacing w:val="6"/>
          <w:sz w:val="28"/>
          <w:szCs w:val="28"/>
        </w:rPr>
        <w:t xml:space="preserve">стимулировать   получение   принципиально   нового </w:t>
      </w:r>
      <w:r w:rsidRPr="005C3C0B">
        <w:rPr>
          <w:sz w:val="28"/>
          <w:szCs w:val="28"/>
        </w:rPr>
        <w:t xml:space="preserve">«продукта», которого    никто (включая учителя) не знал </w:t>
      </w:r>
      <w:r w:rsidRPr="005C3C0B">
        <w:rPr>
          <w:spacing w:val="10"/>
          <w:sz w:val="28"/>
          <w:szCs w:val="28"/>
        </w:rPr>
        <w:t>бы до решения этой задачи;</w:t>
      </w:r>
    </w:p>
    <w:p w:rsidR="005C3C0B" w:rsidRPr="005C3C0B" w:rsidRDefault="005C3C0B" w:rsidP="005C3C0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5C3C0B">
        <w:rPr>
          <w:sz w:val="28"/>
          <w:szCs w:val="28"/>
        </w:rPr>
        <w:t xml:space="preserve">содержательно мотивировать поиск решения задачи </w:t>
      </w:r>
      <w:r w:rsidRPr="005C3C0B">
        <w:rPr>
          <w:spacing w:val="12"/>
          <w:sz w:val="28"/>
          <w:szCs w:val="28"/>
        </w:rPr>
        <w:t>в малой группе; как правило, задачи, которые мы пред</w:t>
      </w:r>
      <w:r w:rsidRPr="005C3C0B">
        <w:rPr>
          <w:spacing w:val="12"/>
          <w:sz w:val="28"/>
          <w:szCs w:val="28"/>
        </w:rPr>
        <w:softHyphen/>
      </w:r>
      <w:r w:rsidRPr="005C3C0B">
        <w:rPr>
          <w:spacing w:val="10"/>
          <w:sz w:val="28"/>
          <w:szCs w:val="28"/>
        </w:rPr>
        <w:t>лагаем решать детям на уроке, искусственно связывают</w:t>
      </w:r>
      <w:r w:rsidRPr="005C3C0B">
        <w:rPr>
          <w:sz w:val="28"/>
          <w:szCs w:val="28"/>
        </w:rPr>
        <w:t>ся с групповыми формами обучения,  формами учебного</w:t>
      </w:r>
      <w:r w:rsidRPr="005C3C0B">
        <w:rPr>
          <w:sz w:val="28"/>
          <w:szCs w:val="28"/>
        </w:rPr>
        <w:br/>
      </w:r>
      <w:r w:rsidRPr="005C3C0B">
        <w:rPr>
          <w:spacing w:val="3"/>
          <w:sz w:val="28"/>
          <w:szCs w:val="28"/>
        </w:rPr>
        <w:t>сотрудничества;</w:t>
      </w:r>
    </w:p>
    <w:p w:rsidR="005C3C0B" w:rsidRPr="005C3C0B" w:rsidRDefault="005C3C0B" w:rsidP="005C3C0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5C3C0B">
        <w:rPr>
          <w:spacing w:val="10"/>
          <w:sz w:val="28"/>
          <w:szCs w:val="28"/>
        </w:rPr>
        <w:t>оценить возможности детей действовать в незнако</w:t>
      </w:r>
      <w:r w:rsidRPr="005C3C0B">
        <w:rPr>
          <w:spacing w:val="8"/>
          <w:sz w:val="28"/>
          <w:szCs w:val="28"/>
        </w:rPr>
        <w:t>мой,  нестандартной ситуации,  но (в отличие от творчес</w:t>
      </w:r>
      <w:r w:rsidRPr="005C3C0B">
        <w:rPr>
          <w:spacing w:val="10"/>
          <w:sz w:val="28"/>
          <w:szCs w:val="28"/>
        </w:rPr>
        <w:t xml:space="preserve">кой задачи) с использованием известных детям способов </w:t>
      </w:r>
      <w:r w:rsidRPr="005C3C0B">
        <w:rPr>
          <w:spacing w:val="2"/>
          <w:sz w:val="28"/>
          <w:szCs w:val="28"/>
        </w:rPr>
        <w:t>действий;</w:t>
      </w:r>
    </w:p>
    <w:p w:rsidR="005C3C0B" w:rsidRPr="005C3C0B" w:rsidRDefault="005C3C0B" w:rsidP="005C3C0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5C3C0B">
        <w:rPr>
          <w:spacing w:val="6"/>
          <w:sz w:val="28"/>
          <w:szCs w:val="28"/>
        </w:rPr>
        <w:t>задать разные «стратегии» решения задачи с получе</w:t>
      </w:r>
      <w:r w:rsidRPr="005C3C0B">
        <w:rPr>
          <w:spacing w:val="6"/>
          <w:sz w:val="28"/>
          <w:szCs w:val="28"/>
        </w:rPr>
        <w:softHyphen/>
      </w:r>
      <w:r w:rsidRPr="005C3C0B">
        <w:rPr>
          <w:sz w:val="28"/>
          <w:szCs w:val="28"/>
        </w:rPr>
        <w:t>нием «веера» возможных результатов.</w:t>
      </w:r>
    </w:p>
    <w:p w:rsidR="005C3C0B" w:rsidRPr="005C3C0B" w:rsidRDefault="005C3C0B" w:rsidP="005C3C0B">
      <w:pPr>
        <w:pStyle w:val="a4"/>
        <w:ind w:firstLine="502"/>
        <w:jc w:val="both"/>
        <w:rPr>
          <w:sz w:val="28"/>
          <w:szCs w:val="28"/>
        </w:rPr>
      </w:pPr>
      <w:r w:rsidRPr="005C3C0B">
        <w:rPr>
          <w:spacing w:val="13"/>
          <w:sz w:val="28"/>
          <w:szCs w:val="28"/>
        </w:rPr>
        <w:t>А именно эти действия лежат в основе формирова</w:t>
      </w:r>
      <w:r w:rsidRPr="005C3C0B">
        <w:rPr>
          <w:spacing w:val="13"/>
          <w:sz w:val="28"/>
          <w:szCs w:val="28"/>
        </w:rPr>
        <w:softHyphen/>
      </w:r>
      <w:r w:rsidRPr="005C3C0B">
        <w:rPr>
          <w:spacing w:val="12"/>
          <w:sz w:val="28"/>
          <w:szCs w:val="28"/>
        </w:rPr>
        <w:t xml:space="preserve">ния новых образовательных результатов современной </w:t>
      </w:r>
      <w:r w:rsidRPr="005C3C0B">
        <w:rPr>
          <w:spacing w:val="10"/>
          <w:sz w:val="28"/>
          <w:szCs w:val="28"/>
        </w:rPr>
        <w:t>школы.</w:t>
      </w:r>
    </w:p>
    <w:p w:rsidR="005C3C0B" w:rsidRPr="005C3C0B" w:rsidRDefault="005C3C0B" w:rsidP="005C3C0B">
      <w:pPr>
        <w:pStyle w:val="a4"/>
        <w:ind w:firstLine="502"/>
        <w:jc w:val="both"/>
        <w:rPr>
          <w:sz w:val="28"/>
          <w:szCs w:val="28"/>
        </w:rPr>
      </w:pPr>
      <w:r w:rsidRPr="005C3C0B">
        <w:rPr>
          <w:sz w:val="28"/>
          <w:szCs w:val="28"/>
        </w:rPr>
        <w:t xml:space="preserve">Для осуществления перечисленных образовательных </w:t>
      </w:r>
      <w:r w:rsidRPr="005C3C0B">
        <w:rPr>
          <w:spacing w:val="4"/>
          <w:sz w:val="28"/>
          <w:szCs w:val="28"/>
        </w:rPr>
        <w:t xml:space="preserve">условий мы предлагаем ввести еще один тип задач — </w:t>
      </w:r>
      <w:r w:rsidRPr="005C3C0B">
        <w:rPr>
          <w:b/>
          <w:i/>
          <w:spacing w:val="4"/>
          <w:sz w:val="28"/>
          <w:szCs w:val="28"/>
        </w:rPr>
        <w:t>про</w:t>
      </w:r>
      <w:r w:rsidRPr="005C3C0B">
        <w:rPr>
          <w:b/>
          <w:i/>
          <w:spacing w:val="4"/>
          <w:sz w:val="28"/>
          <w:szCs w:val="28"/>
        </w:rPr>
        <w:softHyphen/>
      </w:r>
      <w:r w:rsidRPr="005C3C0B">
        <w:rPr>
          <w:b/>
          <w:i/>
          <w:spacing w:val="8"/>
          <w:sz w:val="28"/>
          <w:szCs w:val="28"/>
        </w:rPr>
        <w:t>ектные задачи</w:t>
      </w:r>
      <w:r w:rsidRPr="005C3C0B">
        <w:rPr>
          <w:spacing w:val="8"/>
          <w:sz w:val="28"/>
          <w:szCs w:val="28"/>
        </w:rPr>
        <w:t>.</w:t>
      </w:r>
    </w:p>
    <w:p w:rsidR="005C3C0B" w:rsidRPr="005C3C0B" w:rsidRDefault="005C3C0B" w:rsidP="005C3C0B">
      <w:pPr>
        <w:pStyle w:val="a4"/>
        <w:ind w:firstLine="502"/>
        <w:jc w:val="both"/>
        <w:rPr>
          <w:sz w:val="28"/>
          <w:szCs w:val="28"/>
        </w:rPr>
      </w:pPr>
      <w:r w:rsidRPr="005C3C0B">
        <w:rPr>
          <w:spacing w:val="12"/>
          <w:sz w:val="28"/>
          <w:szCs w:val="28"/>
        </w:rPr>
        <w:t xml:space="preserve">Под </w:t>
      </w:r>
      <w:r w:rsidRPr="005C3C0B">
        <w:rPr>
          <w:b/>
          <w:bCs/>
          <w:i/>
          <w:iCs/>
          <w:spacing w:val="12"/>
          <w:sz w:val="28"/>
          <w:szCs w:val="28"/>
        </w:rPr>
        <w:t xml:space="preserve">проектной задачей </w:t>
      </w:r>
      <w:r w:rsidRPr="005C3C0B">
        <w:rPr>
          <w:spacing w:val="12"/>
          <w:sz w:val="28"/>
          <w:szCs w:val="28"/>
        </w:rPr>
        <w:t>мы понимаем задачу, в ко</w:t>
      </w:r>
      <w:r w:rsidRPr="005C3C0B">
        <w:rPr>
          <w:spacing w:val="12"/>
          <w:sz w:val="28"/>
          <w:szCs w:val="28"/>
        </w:rPr>
        <w:softHyphen/>
      </w:r>
      <w:r w:rsidRPr="005C3C0B">
        <w:rPr>
          <w:spacing w:val="11"/>
          <w:sz w:val="28"/>
          <w:szCs w:val="28"/>
        </w:rPr>
        <w:t>торой через систему или набор заданий целенаправлен</w:t>
      </w:r>
      <w:r w:rsidRPr="005C3C0B">
        <w:rPr>
          <w:spacing w:val="11"/>
          <w:sz w:val="28"/>
          <w:szCs w:val="28"/>
        </w:rPr>
        <w:softHyphen/>
      </w:r>
      <w:r w:rsidRPr="005C3C0B">
        <w:rPr>
          <w:sz w:val="28"/>
          <w:szCs w:val="28"/>
        </w:rPr>
        <w:t>но стимулируется система детских действий, направлен</w:t>
      </w:r>
      <w:r w:rsidRPr="005C3C0B">
        <w:rPr>
          <w:sz w:val="28"/>
          <w:szCs w:val="28"/>
        </w:rPr>
        <w:softHyphen/>
        <w:t xml:space="preserve">ных на получение еще никогда не существовавшего в практике ребенка результата («продукта»), и в </w:t>
      </w:r>
      <w:proofErr w:type="gramStart"/>
      <w:r w:rsidRPr="005C3C0B">
        <w:rPr>
          <w:sz w:val="28"/>
          <w:szCs w:val="28"/>
        </w:rPr>
        <w:t>ходе</w:t>
      </w:r>
      <w:proofErr w:type="gramEnd"/>
      <w:r w:rsidRPr="005C3C0B">
        <w:rPr>
          <w:sz w:val="28"/>
          <w:szCs w:val="28"/>
        </w:rPr>
        <w:t xml:space="preserve"> ре</w:t>
      </w:r>
      <w:r w:rsidRPr="005C3C0B">
        <w:rPr>
          <w:sz w:val="28"/>
          <w:szCs w:val="28"/>
        </w:rPr>
        <w:softHyphen/>
        <w:t xml:space="preserve">шения </w:t>
      </w:r>
      <w:proofErr w:type="gramStart"/>
      <w:r w:rsidRPr="005C3C0B">
        <w:rPr>
          <w:sz w:val="28"/>
          <w:szCs w:val="28"/>
        </w:rPr>
        <w:t>которой</w:t>
      </w:r>
      <w:proofErr w:type="gramEnd"/>
      <w:r w:rsidRPr="005C3C0B">
        <w:rPr>
          <w:sz w:val="28"/>
          <w:szCs w:val="28"/>
        </w:rPr>
        <w:t xml:space="preserve"> происходит качественное </w:t>
      </w:r>
      <w:proofErr w:type="spellStart"/>
      <w:r w:rsidRPr="005C3C0B">
        <w:rPr>
          <w:sz w:val="28"/>
          <w:szCs w:val="28"/>
        </w:rPr>
        <w:t>самоизменение</w:t>
      </w:r>
      <w:proofErr w:type="spellEnd"/>
      <w:r w:rsidRPr="005C3C0B">
        <w:rPr>
          <w:sz w:val="28"/>
          <w:szCs w:val="28"/>
        </w:rPr>
        <w:t xml:space="preserve"> </w:t>
      </w:r>
      <w:r w:rsidRPr="005C3C0B">
        <w:rPr>
          <w:spacing w:val="9"/>
          <w:sz w:val="28"/>
          <w:szCs w:val="28"/>
        </w:rPr>
        <w:t xml:space="preserve">группы детей. Проектная задача принципиально носит </w:t>
      </w:r>
      <w:r w:rsidRPr="005C3C0B">
        <w:rPr>
          <w:spacing w:val="11"/>
          <w:sz w:val="28"/>
          <w:szCs w:val="28"/>
        </w:rPr>
        <w:t>групповой характер.</w:t>
      </w:r>
    </w:p>
    <w:p w:rsidR="005C3C0B" w:rsidRPr="005C3C0B" w:rsidRDefault="005C3C0B" w:rsidP="005C3C0B">
      <w:pPr>
        <w:pStyle w:val="a4"/>
        <w:ind w:firstLine="502"/>
        <w:jc w:val="both"/>
        <w:rPr>
          <w:sz w:val="28"/>
          <w:szCs w:val="28"/>
        </w:rPr>
      </w:pPr>
      <w:r w:rsidRPr="005C3C0B">
        <w:rPr>
          <w:spacing w:val="3"/>
          <w:sz w:val="28"/>
          <w:szCs w:val="28"/>
        </w:rPr>
        <w:t>Другими словами, проектная задача устроена таким об</w:t>
      </w:r>
      <w:r w:rsidRPr="005C3C0B">
        <w:rPr>
          <w:spacing w:val="3"/>
          <w:sz w:val="28"/>
          <w:szCs w:val="28"/>
        </w:rPr>
        <w:softHyphen/>
        <w:t>разом, чтобы через систему или набор заданий</w:t>
      </w:r>
      <w:r w:rsidRPr="005C3C0B">
        <w:rPr>
          <w:spacing w:val="4"/>
          <w:sz w:val="28"/>
          <w:szCs w:val="28"/>
        </w:rPr>
        <w:t xml:space="preserve"> задать возможные «стра</w:t>
      </w:r>
      <w:r w:rsidRPr="005C3C0B">
        <w:rPr>
          <w:spacing w:val="4"/>
          <w:sz w:val="28"/>
          <w:szCs w:val="28"/>
        </w:rPr>
        <w:softHyphen/>
      </w:r>
      <w:r w:rsidRPr="005C3C0B">
        <w:rPr>
          <w:sz w:val="28"/>
          <w:szCs w:val="28"/>
        </w:rPr>
        <w:t>тегии» ее решения.</w:t>
      </w:r>
    </w:p>
    <w:p w:rsidR="005C3C0B" w:rsidRPr="005C3C0B" w:rsidRDefault="005C3C0B" w:rsidP="005C3C0B">
      <w:pPr>
        <w:tabs>
          <w:tab w:val="left" w:pos="1040"/>
        </w:tabs>
        <w:ind w:left="40" w:right="-684" w:firstLine="567"/>
        <w:rPr>
          <w:sz w:val="28"/>
          <w:szCs w:val="28"/>
        </w:rPr>
      </w:pPr>
      <w:r w:rsidRPr="005C3C0B">
        <w:rPr>
          <w:spacing w:val="5"/>
          <w:sz w:val="28"/>
          <w:szCs w:val="28"/>
        </w:rPr>
        <w:t>Через опыт решения серии подобных задач на протя</w:t>
      </w:r>
      <w:r w:rsidRPr="005C3C0B">
        <w:rPr>
          <w:spacing w:val="5"/>
          <w:sz w:val="28"/>
          <w:szCs w:val="28"/>
        </w:rPr>
        <w:softHyphen/>
      </w:r>
      <w:r w:rsidRPr="005C3C0B">
        <w:rPr>
          <w:spacing w:val="10"/>
          <w:sz w:val="28"/>
          <w:szCs w:val="28"/>
        </w:rPr>
        <w:t xml:space="preserve">жении пяти первых лет обучения в школе  младшие </w:t>
      </w:r>
      <w:r w:rsidRPr="005C3C0B">
        <w:rPr>
          <w:spacing w:val="9"/>
          <w:sz w:val="28"/>
          <w:szCs w:val="28"/>
        </w:rPr>
        <w:t>школьники (без специального акцента) осваивают осно</w:t>
      </w:r>
      <w:r w:rsidRPr="005C3C0B">
        <w:rPr>
          <w:spacing w:val="9"/>
          <w:sz w:val="28"/>
          <w:szCs w:val="28"/>
        </w:rPr>
        <w:softHyphen/>
      </w:r>
      <w:r w:rsidRPr="005C3C0B">
        <w:rPr>
          <w:spacing w:val="7"/>
          <w:sz w:val="28"/>
          <w:szCs w:val="28"/>
        </w:rPr>
        <w:t xml:space="preserve">вы проектной деятельности в учебном сотрудничестве. </w:t>
      </w:r>
      <w:r w:rsidRPr="005C3C0B">
        <w:rPr>
          <w:sz w:val="28"/>
          <w:szCs w:val="28"/>
        </w:rPr>
        <w:t>Система заданий, которая входит в ткань задачи, фак</w:t>
      </w:r>
      <w:r w:rsidRPr="005C3C0B">
        <w:rPr>
          <w:sz w:val="28"/>
          <w:szCs w:val="28"/>
        </w:rPr>
        <w:softHyphen/>
        <w:t>тически задает «стратегию решения» этой задачи.</w:t>
      </w:r>
    </w:p>
    <w:p w:rsidR="005C3C0B" w:rsidRPr="005C3C0B" w:rsidRDefault="005C3C0B" w:rsidP="005C3C0B">
      <w:pPr>
        <w:tabs>
          <w:tab w:val="left" w:pos="1040"/>
        </w:tabs>
        <w:ind w:left="40" w:right="-684" w:firstLine="567"/>
        <w:rPr>
          <w:sz w:val="28"/>
          <w:szCs w:val="28"/>
        </w:rPr>
      </w:pPr>
      <w:r w:rsidRPr="005C3C0B">
        <w:rPr>
          <w:b/>
          <w:bCs/>
          <w:i/>
          <w:iCs/>
          <w:sz w:val="28"/>
          <w:szCs w:val="28"/>
          <w:u w:val="single"/>
        </w:rPr>
        <w:t>Педагогические эффекты проектных задач:</w:t>
      </w:r>
    </w:p>
    <w:p w:rsidR="005C3C0B" w:rsidRPr="005C3C0B" w:rsidRDefault="005C3C0B" w:rsidP="005C3C0B">
      <w:pPr>
        <w:numPr>
          <w:ilvl w:val="0"/>
          <w:numId w:val="2"/>
        </w:numPr>
        <w:tabs>
          <w:tab w:val="left" w:pos="1040"/>
        </w:tabs>
        <w:ind w:right="-684"/>
        <w:rPr>
          <w:sz w:val="28"/>
          <w:szCs w:val="28"/>
        </w:rPr>
      </w:pPr>
      <w:r w:rsidRPr="005C3C0B">
        <w:rPr>
          <w:sz w:val="28"/>
          <w:szCs w:val="28"/>
        </w:rPr>
        <w:t>задает реальную возможность организации сотрудничества детей между собой при решении поставленной ими самими задачи;</w:t>
      </w:r>
    </w:p>
    <w:p w:rsidR="005C3C0B" w:rsidRPr="005C3C0B" w:rsidRDefault="005C3C0B" w:rsidP="005C3C0B">
      <w:pPr>
        <w:numPr>
          <w:ilvl w:val="0"/>
          <w:numId w:val="2"/>
        </w:numPr>
        <w:tabs>
          <w:tab w:val="left" w:pos="1040"/>
        </w:tabs>
        <w:ind w:right="-684"/>
        <w:rPr>
          <w:sz w:val="28"/>
          <w:szCs w:val="28"/>
        </w:rPr>
      </w:pPr>
      <w:r w:rsidRPr="005C3C0B">
        <w:rPr>
          <w:sz w:val="28"/>
          <w:szCs w:val="28"/>
        </w:rPr>
        <w:t>учит способу проектирования через специально разработанные задания;</w:t>
      </w:r>
    </w:p>
    <w:p w:rsidR="005C3C0B" w:rsidRPr="005C3C0B" w:rsidRDefault="005C3C0B" w:rsidP="005C3C0B">
      <w:pPr>
        <w:numPr>
          <w:ilvl w:val="0"/>
          <w:numId w:val="2"/>
        </w:numPr>
        <w:tabs>
          <w:tab w:val="left" w:pos="1040"/>
        </w:tabs>
        <w:ind w:right="-684"/>
        <w:rPr>
          <w:sz w:val="28"/>
          <w:szCs w:val="28"/>
        </w:rPr>
      </w:pPr>
      <w:r w:rsidRPr="005C3C0B">
        <w:rPr>
          <w:sz w:val="28"/>
          <w:szCs w:val="28"/>
        </w:rPr>
        <w:lastRenderedPageBreak/>
        <w:t>даёт возможность посмотреть</w:t>
      </w:r>
      <w:proofErr w:type="gramStart"/>
      <w:r w:rsidRPr="005C3C0B">
        <w:rPr>
          <w:sz w:val="28"/>
          <w:szCs w:val="28"/>
        </w:rPr>
        <w:t xml:space="preserve"> ,</w:t>
      </w:r>
      <w:proofErr w:type="gramEnd"/>
      <w:r w:rsidRPr="005C3C0B">
        <w:rPr>
          <w:sz w:val="28"/>
          <w:szCs w:val="28"/>
        </w:rPr>
        <w:t xml:space="preserve"> как осуществляет группа детей «перенос» известных им предметных способов действия в </w:t>
      </w:r>
      <w:proofErr w:type="spellStart"/>
      <w:r w:rsidRPr="005C3C0B">
        <w:rPr>
          <w:sz w:val="28"/>
          <w:szCs w:val="28"/>
        </w:rPr>
        <w:t>квазиреальную</w:t>
      </w:r>
      <w:proofErr w:type="spellEnd"/>
      <w:r w:rsidRPr="005C3C0B">
        <w:rPr>
          <w:sz w:val="28"/>
          <w:szCs w:val="28"/>
        </w:rPr>
        <w:t>, модельную ситуацию, где эти способы изначально скрыты.</w:t>
      </w:r>
    </w:p>
    <w:p w:rsidR="005C3C0B" w:rsidRPr="005C3C0B" w:rsidRDefault="005C3C0B" w:rsidP="005C3C0B">
      <w:pPr>
        <w:shd w:val="clear" w:color="auto" w:fill="FFFFFF"/>
        <w:ind w:right="7" w:firstLine="360"/>
        <w:jc w:val="both"/>
        <w:rPr>
          <w:b/>
          <w:i/>
          <w:color w:val="000000"/>
          <w:sz w:val="28"/>
          <w:szCs w:val="28"/>
        </w:rPr>
      </w:pPr>
      <w:r w:rsidRPr="005C3C0B">
        <w:rPr>
          <w:b/>
          <w:i/>
          <w:color w:val="000000"/>
          <w:sz w:val="28"/>
          <w:szCs w:val="28"/>
        </w:rPr>
        <w:t>Этапы проектной задачи:</w:t>
      </w:r>
    </w:p>
    <w:p w:rsidR="005C3C0B" w:rsidRPr="005C3C0B" w:rsidRDefault="005C3C0B" w:rsidP="005C3C0B">
      <w:pPr>
        <w:shd w:val="clear" w:color="auto" w:fill="FFFFFF"/>
        <w:ind w:right="7"/>
        <w:jc w:val="both"/>
        <w:rPr>
          <w:color w:val="000000"/>
          <w:sz w:val="28"/>
          <w:szCs w:val="28"/>
        </w:rPr>
      </w:pPr>
      <w:r w:rsidRPr="005C3C0B">
        <w:rPr>
          <w:color w:val="000000"/>
          <w:sz w:val="28"/>
          <w:szCs w:val="28"/>
        </w:rPr>
        <w:t>1-й – погружение в проект;</w:t>
      </w:r>
    </w:p>
    <w:p w:rsidR="005C3C0B" w:rsidRPr="005C3C0B" w:rsidRDefault="005C3C0B" w:rsidP="005C3C0B">
      <w:pPr>
        <w:shd w:val="clear" w:color="auto" w:fill="FFFFFF"/>
        <w:ind w:right="7"/>
        <w:jc w:val="both"/>
        <w:rPr>
          <w:color w:val="000000"/>
          <w:sz w:val="28"/>
          <w:szCs w:val="28"/>
        </w:rPr>
      </w:pPr>
      <w:r w:rsidRPr="005C3C0B">
        <w:rPr>
          <w:color w:val="000000"/>
          <w:sz w:val="28"/>
          <w:szCs w:val="28"/>
        </w:rPr>
        <w:t>2-й – организация деятельности;</w:t>
      </w:r>
    </w:p>
    <w:p w:rsidR="005C3C0B" w:rsidRPr="005C3C0B" w:rsidRDefault="005C3C0B" w:rsidP="005C3C0B">
      <w:pPr>
        <w:shd w:val="clear" w:color="auto" w:fill="FFFFFF"/>
        <w:ind w:right="7"/>
        <w:jc w:val="both"/>
        <w:rPr>
          <w:color w:val="000000"/>
          <w:sz w:val="28"/>
          <w:szCs w:val="28"/>
        </w:rPr>
      </w:pPr>
      <w:r w:rsidRPr="005C3C0B">
        <w:rPr>
          <w:color w:val="000000"/>
          <w:sz w:val="28"/>
          <w:szCs w:val="28"/>
        </w:rPr>
        <w:t>3-й – осуществление деятельности;</w:t>
      </w:r>
    </w:p>
    <w:p w:rsidR="005C3C0B" w:rsidRPr="005C3C0B" w:rsidRDefault="005C3C0B" w:rsidP="005C3C0B">
      <w:pPr>
        <w:shd w:val="clear" w:color="auto" w:fill="FFFFFF"/>
        <w:ind w:right="7"/>
        <w:jc w:val="both"/>
        <w:rPr>
          <w:color w:val="000000"/>
          <w:sz w:val="28"/>
          <w:szCs w:val="28"/>
        </w:rPr>
      </w:pPr>
      <w:r w:rsidRPr="005C3C0B">
        <w:rPr>
          <w:color w:val="000000"/>
          <w:sz w:val="28"/>
          <w:szCs w:val="28"/>
        </w:rPr>
        <w:t>4-й – презентация результатов и рефлексия.</w:t>
      </w:r>
    </w:p>
    <w:p w:rsidR="005C3C0B" w:rsidRPr="005C3C0B" w:rsidRDefault="005C3C0B" w:rsidP="005C3C0B">
      <w:pPr>
        <w:tabs>
          <w:tab w:val="left" w:pos="1040"/>
        </w:tabs>
        <w:ind w:left="40" w:right="-684" w:firstLine="567"/>
        <w:rPr>
          <w:sz w:val="28"/>
          <w:szCs w:val="28"/>
        </w:rPr>
      </w:pPr>
    </w:p>
    <w:p w:rsidR="005C3C0B" w:rsidRPr="005C3C0B" w:rsidRDefault="005C3C0B" w:rsidP="005C3C0B">
      <w:pPr>
        <w:ind w:left="181"/>
        <w:jc w:val="center"/>
        <w:rPr>
          <w:b/>
          <w:bCs/>
          <w:sz w:val="28"/>
          <w:szCs w:val="28"/>
        </w:rPr>
      </w:pPr>
      <w:r w:rsidRPr="005C3C0B">
        <w:rPr>
          <w:b/>
          <w:bCs/>
          <w:sz w:val="28"/>
          <w:szCs w:val="28"/>
        </w:rPr>
        <w:t>Место курса внеурочной деятельности в учебном плане</w:t>
      </w:r>
    </w:p>
    <w:p w:rsidR="005C3C0B" w:rsidRPr="005C3C0B" w:rsidRDefault="005C3C0B" w:rsidP="005C3C0B">
      <w:pPr>
        <w:ind w:left="-539" w:firstLine="720"/>
        <w:jc w:val="both"/>
        <w:rPr>
          <w:b/>
          <w:bCs/>
          <w:sz w:val="28"/>
          <w:szCs w:val="28"/>
        </w:rPr>
      </w:pPr>
    </w:p>
    <w:p w:rsidR="005C3C0B" w:rsidRPr="005C3C0B" w:rsidRDefault="005C3C0B" w:rsidP="005C3C0B">
      <w:pPr>
        <w:ind w:firstLine="708"/>
        <w:jc w:val="both"/>
        <w:rPr>
          <w:sz w:val="28"/>
          <w:szCs w:val="28"/>
        </w:rPr>
      </w:pPr>
      <w:r w:rsidRPr="005C3C0B">
        <w:rPr>
          <w:sz w:val="28"/>
          <w:szCs w:val="28"/>
        </w:rPr>
        <w:t xml:space="preserve">Программа реализуется в рамках научно-познавательного направления внеурочной деятельности. </w:t>
      </w:r>
    </w:p>
    <w:p w:rsidR="005C3C0B" w:rsidRPr="005C3C0B" w:rsidRDefault="005C3C0B" w:rsidP="005C3C0B">
      <w:pPr>
        <w:ind w:left="181" w:firstLine="527"/>
        <w:jc w:val="both"/>
        <w:rPr>
          <w:bCs/>
          <w:sz w:val="28"/>
          <w:szCs w:val="28"/>
        </w:rPr>
      </w:pPr>
      <w:r w:rsidRPr="005C3C0B">
        <w:rPr>
          <w:bCs/>
          <w:sz w:val="28"/>
          <w:szCs w:val="28"/>
        </w:rPr>
        <w:t xml:space="preserve">Объем отобранного содержания рабочей программы определен в соответствии с нормативной продолжительностью изучения курса в начальной школе, которая установлена базисным учебным планом  (по </w:t>
      </w:r>
      <w:r w:rsidRPr="005C3C0B">
        <w:rPr>
          <w:sz w:val="28"/>
          <w:szCs w:val="28"/>
        </w:rPr>
        <w:t>1часу в неделю на каждую из трёх групп</w:t>
      </w:r>
      <w:r w:rsidRPr="005C3C0B">
        <w:rPr>
          <w:bCs/>
          <w:sz w:val="28"/>
          <w:szCs w:val="28"/>
        </w:rPr>
        <w:t xml:space="preserve">). С учетом 34 учебных недель, определенных календарным учебным графиком.  Это составляет 34 </w:t>
      </w:r>
      <w:r w:rsidRPr="005C3C0B">
        <w:rPr>
          <w:bCs/>
          <w:sz w:val="28"/>
          <w:szCs w:val="28"/>
          <w:lang w:val="en-US"/>
        </w:rPr>
        <w:t>x</w:t>
      </w:r>
      <w:r w:rsidRPr="005C3C0B">
        <w:rPr>
          <w:bCs/>
          <w:sz w:val="28"/>
          <w:szCs w:val="28"/>
        </w:rPr>
        <w:t xml:space="preserve"> 3 = 102 часа по программе.</w:t>
      </w:r>
    </w:p>
    <w:p w:rsidR="005C3C0B" w:rsidRPr="005C3C0B" w:rsidRDefault="005C3C0B" w:rsidP="005C3C0B">
      <w:pPr>
        <w:ind w:left="181" w:firstLine="527"/>
        <w:jc w:val="center"/>
        <w:rPr>
          <w:b/>
          <w:bCs/>
          <w:sz w:val="28"/>
          <w:szCs w:val="28"/>
        </w:rPr>
      </w:pPr>
    </w:p>
    <w:p w:rsidR="005C3C0B" w:rsidRPr="005C3C0B" w:rsidRDefault="005C3C0B" w:rsidP="005C3C0B">
      <w:pPr>
        <w:ind w:left="181" w:firstLine="527"/>
        <w:jc w:val="center"/>
        <w:rPr>
          <w:b/>
          <w:bCs/>
          <w:sz w:val="28"/>
          <w:szCs w:val="28"/>
        </w:rPr>
      </w:pPr>
      <w:r w:rsidRPr="005C3C0B">
        <w:rPr>
          <w:b/>
          <w:bCs/>
          <w:sz w:val="28"/>
          <w:szCs w:val="28"/>
        </w:rPr>
        <w:t>Учебно-тематическое планирование (3 класс)</w:t>
      </w:r>
    </w:p>
    <w:p w:rsidR="005C3C0B" w:rsidRPr="005C3C0B" w:rsidRDefault="005C3C0B" w:rsidP="005C3C0B">
      <w:pPr>
        <w:ind w:left="181" w:firstLine="527"/>
        <w:jc w:val="center"/>
        <w:rPr>
          <w:b/>
          <w:bCs/>
          <w:sz w:val="28"/>
          <w:szCs w:val="28"/>
        </w:rPr>
      </w:pPr>
    </w:p>
    <w:tbl>
      <w:tblPr>
        <w:tblStyle w:val="a3"/>
        <w:tblW w:w="5000" w:type="pct"/>
        <w:tblInd w:w="181" w:type="dxa"/>
        <w:tblLayout w:type="fixed"/>
        <w:tblLook w:val="04A0" w:firstRow="1" w:lastRow="0" w:firstColumn="1" w:lastColumn="0" w:noHBand="0" w:noVBand="1"/>
      </w:tblPr>
      <w:tblGrid>
        <w:gridCol w:w="412"/>
        <w:gridCol w:w="1652"/>
        <w:gridCol w:w="643"/>
        <w:gridCol w:w="2660"/>
        <w:gridCol w:w="2660"/>
        <w:gridCol w:w="1543"/>
      </w:tblGrid>
      <w:tr w:rsidR="005C3C0B" w:rsidRPr="005C3C0B" w:rsidTr="008D77F5">
        <w:trPr>
          <w:trHeight w:val="13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C0B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C0B">
              <w:rPr>
                <w:rFonts w:ascii="Times New Roman" w:hAnsi="Times New Roman" w:cs="Times New Roman"/>
                <w:b/>
                <w:bCs/>
              </w:rPr>
              <w:t>Название раздела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C0B"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C0B">
              <w:rPr>
                <w:rFonts w:ascii="Times New Roman" w:hAnsi="Times New Roman" w:cs="Times New Roman"/>
                <w:b/>
                <w:bCs/>
              </w:rPr>
              <w:t>Предметные результаты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C3C0B"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  <w:r w:rsidRPr="005C3C0B">
              <w:rPr>
                <w:rFonts w:ascii="Times New Roman" w:hAnsi="Times New Roman" w:cs="Times New Roman"/>
                <w:b/>
                <w:bCs/>
              </w:rPr>
              <w:t xml:space="preserve"> результаты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C0B">
              <w:rPr>
                <w:rFonts w:ascii="Times New Roman" w:hAnsi="Times New Roman" w:cs="Times New Roman"/>
                <w:b/>
                <w:bCs/>
              </w:rPr>
              <w:t>Личностные результаты</w:t>
            </w:r>
          </w:p>
        </w:tc>
      </w:tr>
      <w:tr w:rsidR="005C3C0B" w:rsidRPr="005C3C0B" w:rsidTr="008D77F5">
        <w:trPr>
          <w:trHeight w:val="13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Новости программы «Вокруг света»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называют работу окончания;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определяют падеж любого слова;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ставят слово в нужную форму с помощью падежных окончаний.</w:t>
            </w:r>
          </w:p>
        </w:tc>
        <w:tc>
          <w:tcPr>
            <w:tcW w:w="1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- учитывает выделенные учителем ориентиры действия в новом учебном материале в сотрудничестве с учителем;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- планирует свое действие в соответствии с поставленной задачей и условиями ее реализации;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- в сотрудничестве с учителем ставит новые учебные задачи;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- проявляет познавательную инициативу в учебном сотрудничестве.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демонстрирует навыки решения </w:t>
            </w:r>
            <w:r w:rsidRPr="005C3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задач, навыки поиска, анализа и интерпретации информации;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- добывает необходимые знания и с их помощью проделывает конкретную работу;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необходимой информации для выполнения учебных заданий с использованием учебной литературы;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- умеет выполнять различные роли в группе (лидера, исполнителя, критика);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- координирует свои усилия с усилиями других;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- формулирует собственное мнение и позицию;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- договаривается и приходит к общему решению в совместной деятельности, в том числе в ситуации столкновения интересов;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-  задаёт вопросы;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 xml:space="preserve">- учитывает разные мнения и интересы и обосновывает 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собственную позицию;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демонстрирует положительную  мотивацию к обучению;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- демонстрирует развитые познавательные навыки;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- самостоятельно конструирует свои знания;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ориентируется в информационном </w:t>
            </w:r>
            <w:r w:rsidRPr="005C3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пространстве;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-  критически и творчески мыслит;</w:t>
            </w:r>
          </w:p>
        </w:tc>
      </w:tr>
      <w:tr w:rsidR="005C3C0B" w:rsidRPr="005C3C0B" w:rsidTr="008D77F5">
        <w:trPr>
          <w:trHeight w:val="13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Об исчезновении ласточек.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заполняет таблицы;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объект по известным признакам;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 опрос;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 нужную информацию;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составляет небольшой текст-заключение.</w:t>
            </w:r>
          </w:p>
        </w:tc>
        <w:tc>
          <w:tcPr>
            <w:tcW w:w="13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3C0B" w:rsidRPr="005C3C0B" w:rsidTr="008D77F5">
        <w:trPr>
          <w:trHeight w:val="13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Мир глазами животных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владеет понятием «точка зрения»; 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умеет преобразовывать художественные тексты от лица героя;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умеет удерживать и решать поставленную авторскую задачу.</w:t>
            </w:r>
          </w:p>
        </w:tc>
        <w:tc>
          <w:tcPr>
            <w:tcW w:w="13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3C0B" w:rsidRPr="005C3C0B" w:rsidTr="008D77F5">
        <w:trPr>
          <w:trHeight w:val="13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Танграм</w:t>
            </w:r>
            <w:proofErr w:type="spellEnd"/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распознаёт </w:t>
            </w: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многоугольники, выделяет их элементы;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измеряет и сравнивает величины;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строит простейшие многоугольники.</w:t>
            </w:r>
          </w:p>
        </w:tc>
        <w:tc>
          <w:tcPr>
            <w:tcW w:w="13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3C0B" w:rsidRPr="005C3C0B" w:rsidTr="008D77F5">
        <w:trPr>
          <w:trHeight w:val="13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Тайны океана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изображают рельеф с помощью изолиний;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применяют новый способ по описанию, приведённому в тексте задания.</w:t>
            </w:r>
          </w:p>
        </w:tc>
        <w:tc>
          <w:tcPr>
            <w:tcW w:w="13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3C0B" w:rsidRPr="005C3C0B" w:rsidTr="008D77F5">
        <w:trPr>
          <w:trHeight w:val="13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Доктор Айболит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мир: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работает с картосхемой;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объясняет круговорот воды в природе;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читает диаграммы и графики.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Математика: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 несложные расчёты;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измеряет</w:t>
            </w:r>
            <w:proofErr w:type="gramEnd"/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/отмеривает величины.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язык: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работает с анаграммами.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Литература: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создаёт собственные тексты в соответствии с заданным жанром.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ИЗО: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иллюстрирует тексты.</w:t>
            </w:r>
          </w:p>
        </w:tc>
        <w:tc>
          <w:tcPr>
            <w:tcW w:w="1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C3C0B" w:rsidRPr="005C3C0B" w:rsidRDefault="005C3C0B" w:rsidP="005C3C0B">
      <w:pPr>
        <w:ind w:left="181" w:firstLine="527"/>
        <w:jc w:val="center"/>
        <w:rPr>
          <w:bCs/>
        </w:rPr>
      </w:pPr>
    </w:p>
    <w:p w:rsidR="005C3C0B" w:rsidRPr="005C3C0B" w:rsidRDefault="005C3C0B" w:rsidP="005C3C0B">
      <w:pPr>
        <w:ind w:firstLine="709"/>
        <w:jc w:val="center"/>
        <w:rPr>
          <w:b/>
          <w:sz w:val="28"/>
          <w:szCs w:val="28"/>
        </w:rPr>
      </w:pPr>
      <w:r w:rsidRPr="005C3C0B">
        <w:rPr>
          <w:b/>
          <w:sz w:val="28"/>
          <w:szCs w:val="28"/>
        </w:rPr>
        <w:t>Материально-техническое обеспечение образовательного процесса</w:t>
      </w:r>
    </w:p>
    <w:p w:rsidR="005C3C0B" w:rsidRPr="005C3C0B" w:rsidRDefault="005C3C0B" w:rsidP="005C3C0B">
      <w:pPr>
        <w:ind w:firstLine="709"/>
        <w:jc w:val="center"/>
        <w:rPr>
          <w:sz w:val="28"/>
          <w:szCs w:val="28"/>
        </w:rPr>
      </w:pPr>
    </w:p>
    <w:tbl>
      <w:tblPr>
        <w:tblStyle w:val="a3"/>
        <w:tblW w:w="5240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1761"/>
        <w:gridCol w:w="2202"/>
        <w:gridCol w:w="3514"/>
      </w:tblGrid>
      <w:tr w:rsidR="005C3C0B" w:rsidRPr="005C3C0B" w:rsidTr="008D77F5"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3C0B">
              <w:rPr>
                <w:rFonts w:ascii="Times New Roman" w:hAnsi="Times New Roman" w:cs="Times New Roman"/>
                <w:b/>
              </w:rPr>
              <w:t>УМК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3C0B">
              <w:rPr>
                <w:rFonts w:ascii="Times New Roman" w:hAnsi="Times New Roman" w:cs="Times New Roman"/>
                <w:b/>
              </w:rPr>
              <w:t>Дополнительная литература для учителя и учащихся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3C0B">
              <w:rPr>
                <w:rFonts w:ascii="Times New Roman" w:hAnsi="Times New Roman" w:cs="Times New Roman"/>
                <w:b/>
              </w:rPr>
              <w:t xml:space="preserve">Интернет-ресурсы, </w:t>
            </w:r>
          </w:p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3C0B">
              <w:rPr>
                <w:rFonts w:ascii="Times New Roman" w:hAnsi="Times New Roman" w:cs="Times New Roman"/>
                <w:b/>
              </w:rPr>
              <w:t>справочно-информационные, контролирующие программы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3C0B">
              <w:rPr>
                <w:rFonts w:ascii="Times New Roman" w:hAnsi="Times New Roman" w:cs="Times New Roman"/>
                <w:b/>
              </w:rPr>
              <w:t>Материально-техническое оснащение</w:t>
            </w:r>
          </w:p>
        </w:tc>
      </w:tr>
      <w:tr w:rsidR="005C3C0B" w:rsidRPr="005C3C0B" w:rsidTr="008D77F5"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</w:rPr>
            </w:pPr>
            <w:r w:rsidRPr="005C3C0B">
              <w:rPr>
                <w:rFonts w:ascii="Times New Roman" w:hAnsi="Times New Roman" w:cs="Times New Roman"/>
              </w:rPr>
              <w:t>«Стандарт начального образования»,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</w:rPr>
            </w:pPr>
            <w:r w:rsidRPr="005C3C0B">
              <w:rPr>
                <w:rFonts w:ascii="Times New Roman" w:hAnsi="Times New Roman" w:cs="Times New Roman"/>
              </w:rPr>
              <w:t>«Проектные задачи в начальной школе», пособие для учителя под ред. А.Б. Воронцова, М, Просвещение, 2011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</w:rPr>
            </w:pPr>
            <w:r w:rsidRPr="005C3C0B">
              <w:rPr>
                <w:rFonts w:ascii="Times New Roman" w:hAnsi="Times New Roman" w:cs="Times New Roman"/>
              </w:rPr>
              <w:t>Мультимедийный проектор.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</w:rPr>
            </w:pPr>
            <w:r w:rsidRPr="005C3C0B">
              <w:rPr>
                <w:rFonts w:ascii="Times New Roman" w:hAnsi="Times New Roman" w:cs="Times New Roman"/>
              </w:rPr>
              <w:t>Экран для мультимедийного проектора.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</w:rPr>
            </w:pPr>
            <w:r w:rsidRPr="005C3C0B">
              <w:rPr>
                <w:rFonts w:ascii="Times New Roman" w:hAnsi="Times New Roman" w:cs="Times New Roman"/>
              </w:rPr>
              <w:t>Принтер лазерный А</w:t>
            </w:r>
            <w:proofErr w:type="gramStart"/>
            <w:r w:rsidRPr="005C3C0B">
              <w:rPr>
                <w:rFonts w:ascii="Times New Roman" w:hAnsi="Times New Roman" w:cs="Times New Roman"/>
              </w:rPr>
              <w:t>4</w:t>
            </w:r>
            <w:proofErr w:type="gramEnd"/>
            <w:r w:rsidRPr="005C3C0B">
              <w:rPr>
                <w:rFonts w:ascii="Times New Roman" w:hAnsi="Times New Roman" w:cs="Times New Roman"/>
              </w:rPr>
              <w:t>.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</w:rPr>
            </w:pPr>
            <w:r w:rsidRPr="005C3C0B">
              <w:rPr>
                <w:rFonts w:ascii="Times New Roman" w:hAnsi="Times New Roman" w:cs="Times New Roman"/>
              </w:rPr>
              <w:t xml:space="preserve">Интерактивная доска.     </w:t>
            </w:r>
          </w:p>
          <w:p w:rsidR="005C3C0B" w:rsidRPr="005C3C0B" w:rsidRDefault="005C3C0B" w:rsidP="008D77F5">
            <w:pPr>
              <w:ind w:right="-686"/>
              <w:rPr>
                <w:rFonts w:ascii="Times New Roman" w:hAnsi="Times New Roman" w:cs="Times New Roman"/>
              </w:rPr>
            </w:pPr>
            <w:r w:rsidRPr="005C3C0B">
              <w:rPr>
                <w:rFonts w:ascii="Times New Roman" w:hAnsi="Times New Roman" w:cs="Times New Roman"/>
              </w:rPr>
              <w:t>Маркеры, ватман, заготовки и распечатки заданий.</w:t>
            </w:r>
          </w:p>
        </w:tc>
      </w:tr>
    </w:tbl>
    <w:p w:rsidR="005C3C0B" w:rsidRPr="005C3C0B" w:rsidRDefault="005C3C0B" w:rsidP="005C3C0B"/>
    <w:p w:rsidR="005C3C0B" w:rsidRPr="005C3C0B" w:rsidRDefault="005C3C0B" w:rsidP="005C3C0B">
      <w:pPr>
        <w:pStyle w:val="2"/>
        <w:shd w:val="clear" w:color="auto" w:fill="auto"/>
        <w:spacing w:after="0" w:line="240" w:lineRule="auto"/>
        <w:ind w:left="460"/>
        <w:rPr>
          <w:sz w:val="28"/>
          <w:szCs w:val="28"/>
        </w:rPr>
      </w:pPr>
      <w:r w:rsidRPr="005C3C0B">
        <w:rPr>
          <w:sz w:val="28"/>
          <w:szCs w:val="28"/>
        </w:rPr>
        <w:t>В ходе решения системы проектных задач у школьников будут сформированы способности:</w:t>
      </w:r>
    </w:p>
    <w:p w:rsidR="005C3C0B" w:rsidRPr="005C3C0B" w:rsidRDefault="005C3C0B" w:rsidP="005C3C0B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right="20"/>
        <w:rPr>
          <w:sz w:val="28"/>
          <w:szCs w:val="28"/>
        </w:rPr>
      </w:pPr>
      <w:r w:rsidRPr="005C3C0B">
        <w:rPr>
          <w:sz w:val="28"/>
          <w:szCs w:val="28"/>
        </w:rPr>
        <w:t xml:space="preserve">Рефлексировать (видеть проблему; анализировать </w:t>
      </w:r>
      <w:proofErr w:type="gramStart"/>
      <w:r w:rsidRPr="005C3C0B">
        <w:rPr>
          <w:sz w:val="28"/>
          <w:szCs w:val="28"/>
        </w:rPr>
        <w:t>сделанное</w:t>
      </w:r>
      <w:proofErr w:type="gramEnd"/>
      <w:r w:rsidRPr="005C3C0B">
        <w:rPr>
          <w:sz w:val="28"/>
          <w:szCs w:val="28"/>
        </w:rPr>
        <w:t xml:space="preserve">  -  почему получилось, не получилось, видеть трудности, ошибки).</w:t>
      </w:r>
    </w:p>
    <w:p w:rsidR="005C3C0B" w:rsidRPr="005C3C0B" w:rsidRDefault="005C3C0B" w:rsidP="005C3C0B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rPr>
          <w:sz w:val="28"/>
          <w:szCs w:val="28"/>
        </w:rPr>
      </w:pPr>
      <w:r w:rsidRPr="005C3C0B">
        <w:rPr>
          <w:sz w:val="28"/>
          <w:szCs w:val="28"/>
        </w:rPr>
        <w:t>Планировать (составлять план действий).</w:t>
      </w:r>
    </w:p>
    <w:p w:rsidR="005C3C0B" w:rsidRPr="005C3C0B" w:rsidRDefault="005C3C0B" w:rsidP="005C3C0B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right="20"/>
        <w:rPr>
          <w:sz w:val="28"/>
          <w:szCs w:val="28"/>
        </w:rPr>
      </w:pPr>
      <w:r w:rsidRPr="005C3C0B">
        <w:rPr>
          <w:sz w:val="28"/>
          <w:szCs w:val="28"/>
        </w:rPr>
        <w:t>Моделировать (представлять способ действия в виде схемы-модели, выделяя существенное).</w:t>
      </w:r>
    </w:p>
    <w:p w:rsidR="005C3C0B" w:rsidRPr="005C3C0B" w:rsidRDefault="005C3C0B" w:rsidP="005C3C0B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rPr>
          <w:sz w:val="28"/>
          <w:szCs w:val="28"/>
        </w:rPr>
      </w:pPr>
      <w:r w:rsidRPr="005C3C0B">
        <w:rPr>
          <w:sz w:val="28"/>
          <w:szCs w:val="28"/>
        </w:rPr>
        <w:t>Проявлять инициативу при поиске способа решения задачи.</w:t>
      </w:r>
    </w:p>
    <w:p w:rsidR="005C3C0B" w:rsidRPr="005C3C0B" w:rsidRDefault="005C3C0B" w:rsidP="005C3C0B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right="20"/>
        <w:rPr>
          <w:sz w:val="28"/>
          <w:szCs w:val="28"/>
        </w:rPr>
      </w:pPr>
      <w:r w:rsidRPr="005C3C0B">
        <w:rPr>
          <w:sz w:val="28"/>
          <w:szCs w:val="28"/>
        </w:rPr>
        <w:t>Взаимодействовать при решении задачи, отстаивать свою позицию, принимать или аргументировано отклонять точки зрения других.</w:t>
      </w:r>
    </w:p>
    <w:p w:rsidR="005C3C0B" w:rsidRPr="005C3C0B" w:rsidRDefault="005C3C0B" w:rsidP="005C3C0B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rPr>
          <w:sz w:val="28"/>
          <w:szCs w:val="28"/>
        </w:rPr>
      </w:pPr>
      <w:r w:rsidRPr="005C3C0B">
        <w:rPr>
          <w:sz w:val="28"/>
          <w:szCs w:val="28"/>
        </w:rPr>
        <w:t>Сформировать группу детей (класс) как учебное сообщество.</w:t>
      </w:r>
    </w:p>
    <w:p w:rsidR="005C3C0B" w:rsidRDefault="005C3C0B" w:rsidP="005C3C0B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5C3C0B">
        <w:rPr>
          <w:sz w:val="28"/>
          <w:szCs w:val="28"/>
        </w:rPr>
        <w:t>Способствовать приобретению опыта учащимися выполнения функций, составляющие умение учиться.</w:t>
      </w:r>
    </w:p>
    <w:p w:rsidR="001E1DC2" w:rsidRPr="005C3C0B" w:rsidRDefault="001E1DC2" w:rsidP="00C548FD">
      <w:pPr>
        <w:pStyle w:val="2"/>
        <w:shd w:val="clear" w:color="auto" w:fill="auto"/>
        <w:spacing w:after="0" w:line="240" w:lineRule="auto"/>
        <w:ind w:left="720" w:right="20" w:firstLine="0"/>
        <w:jc w:val="both"/>
        <w:rPr>
          <w:sz w:val="28"/>
          <w:szCs w:val="28"/>
        </w:rPr>
      </w:pPr>
    </w:p>
    <w:p w:rsidR="005C3C0B" w:rsidRPr="005C3C0B" w:rsidRDefault="005C3C0B" w:rsidP="005C3C0B">
      <w:pPr>
        <w:jc w:val="center"/>
        <w:rPr>
          <w:b/>
          <w:sz w:val="28"/>
          <w:szCs w:val="28"/>
        </w:rPr>
      </w:pPr>
      <w:r w:rsidRPr="005C3C0B">
        <w:rPr>
          <w:b/>
          <w:sz w:val="28"/>
          <w:szCs w:val="28"/>
        </w:rPr>
        <w:t>Календарно-тематическое планирование курса «Решение про</w:t>
      </w:r>
      <w:r w:rsidR="004200E9">
        <w:rPr>
          <w:b/>
          <w:sz w:val="28"/>
          <w:szCs w:val="28"/>
        </w:rPr>
        <w:t>ектных задач» в  3 «Б</w:t>
      </w:r>
      <w:bookmarkStart w:id="0" w:name="_GoBack"/>
      <w:bookmarkEnd w:id="0"/>
      <w:r w:rsidR="00C548FD">
        <w:rPr>
          <w:b/>
          <w:sz w:val="28"/>
          <w:szCs w:val="28"/>
        </w:rPr>
        <w:t>» классе в 2024 – 2025</w:t>
      </w:r>
      <w:r w:rsidRPr="005C3C0B">
        <w:rPr>
          <w:b/>
          <w:sz w:val="28"/>
          <w:szCs w:val="28"/>
        </w:rPr>
        <w:t xml:space="preserve"> учебном году</w:t>
      </w:r>
    </w:p>
    <w:p w:rsidR="005C3C0B" w:rsidRPr="005C3C0B" w:rsidRDefault="005C3C0B" w:rsidP="005C3C0B">
      <w:pPr>
        <w:jc w:val="right"/>
        <w:rPr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777"/>
        <w:gridCol w:w="957"/>
        <w:gridCol w:w="2006"/>
        <w:gridCol w:w="1284"/>
        <w:gridCol w:w="2844"/>
        <w:gridCol w:w="1702"/>
      </w:tblGrid>
      <w:tr w:rsidR="005C3C0B" w:rsidRPr="005C3C0B" w:rsidTr="008D77F5">
        <w:tc>
          <w:tcPr>
            <w:tcW w:w="406" w:type="pct"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00" w:type="pct"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proofErr w:type="spellEnd"/>
          </w:p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048" w:type="pct"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71" w:type="pct"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Формы и виды</w:t>
            </w:r>
          </w:p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учебного занятия</w:t>
            </w:r>
          </w:p>
        </w:tc>
        <w:tc>
          <w:tcPr>
            <w:tcW w:w="1486" w:type="pct"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 учащихся</w:t>
            </w:r>
          </w:p>
        </w:tc>
        <w:tc>
          <w:tcPr>
            <w:tcW w:w="889" w:type="pct"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5C3C0B" w:rsidRPr="005C3C0B" w:rsidTr="008D77F5">
        <w:tc>
          <w:tcPr>
            <w:tcW w:w="406" w:type="pct"/>
          </w:tcPr>
          <w:p w:rsidR="005C3C0B" w:rsidRPr="005C3C0B" w:rsidRDefault="005C3C0B" w:rsidP="005C3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="00E67F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" w:type="pct"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Проектная задача: Новости программы «Вокруг света»</w:t>
            </w:r>
          </w:p>
        </w:tc>
        <w:tc>
          <w:tcPr>
            <w:tcW w:w="671" w:type="pct"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Решение проектной задачи.</w:t>
            </w:r>
          </w:p>
        </w:tc>
        <w:tc>
          <w:tcPr>
            <w:tcW w:w="1486" w:type="pct"/>
            <w:vMerge w:val="restart"/>
          </w:tcPr>
          <w:p w:rsidR="005C3C0B" w:rsidRPr="005C3C0B" w:rsidRDefault="005C3C0B" w:rsidP="008D77F5">
            <w:pPr>
              <w:ind w:right="7" w:firstLine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1-й этап – погружение в проект</w:t>
            </w:r>
            <w:r w:rsidRPr="005C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C3C0B" w:rsidRPr="005C3C0B" w:rsidRDefault="005C3C0B" w:rsidP="008D77F5">
            <w:pPr>
              <w:ind w:righ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личностное присвоение проблемы;</w:t>
            </w:r>
          </w:p>
          <w:p w:rsidR="005C3C0B" w:rsidRPr="005C3C0B" w:rsidRDefault="005C3C0B" w:rsidP="008D77F5">
            <w:pPr>
              <w:ind w:righ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вживаются в ситуацию;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принимают, уточняют и конкретизируют цель и задач.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2-й этап – организация деятельности</w:t>
            </w:r>
          </w:p>
          <w:p w:rsidR="005C3C0B" w:rsidRPr="005C3C0B" w:rsidRDefault="005C3C0B" w:rsidP="008D77F5">
            <w:pPr>
              <w:ind w:righ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разбиваются на группы;</w:t>
            </w:r>
          </w:p>
          <w:p w:rsidR="005C3C0B" w:rsidRPr="005C3C0B" w:rsidRDefault="005C3C0B" w:rsidP="008D77F5">
            <w:pPr>
              <w:ind w:righ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распределяют роли в группе; </w:t>
            </w:r>
          </w:p>
          <w:p w:rsidR="005C3C0B" w:rsidRPr="005C3C0B" w:rsidRDefault="005C3C0B" w:rsidP="008D77F5">
            <w:pPr>
              <w:ind w:righ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планируют работу;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выбирают формы и способ презентации предполагаемых результатов.</w:t>
            </w:r>
          </w:p>
          <w:p w:rsidR="005C3C0B" w:rsidRPr="005C3C0B" w:rsidRDefault="005C3C0B" w:rsidP="008D77F5">
            <w:pPr>
              <w:ind w:righ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3-й этап – осуществление деятельности</w:t>
            </w:r>
            <w:r w:rsidRPr="005C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C3C0B" w:rsidRPr="005C3C0B" w:rsidRDefault="005C3C0B" w:rsidP="008D77F5">
            <w:pPr>
              <w:ind w:righ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Работают активно и самостоятельно:</w:t>
            </w:r>
          </w:p>
          <w:p w:rsidR="005C3C0B" w:rsidRPr="005C3C0B" w:rsidRDefault="005C3C0B" w:rsidP="008D77F5">
            <w:pPr>
              <w:ind w:righ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каждый в соответствии со своими ролями и сообща;</w:t>
            </w:r>
          </w:p>
          <w:p w:rsidR="005C3C0B" w:rsidRPr="005C3C0B" w:rsidRDefault="005C3C0B" w:rsidP="008D77F5">
            <w:pPr>
              <w:ind w:righ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консультируются по </w:t>
            </w:r>
            <w:r w:rsidRPr="005C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необходимости; </w:t>
            </w:r>
          </w:p>
          <w:p w:rsidR="005C3C0B" w:rsidRPr="005C3C0B" w:rsidRDefault="005C3C0B" w:rsidP="008D77F5">
            <w:pPr>
              <w:ind w:righ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«добывают» недостающие знания;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подготавливают презентацию результатов.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4-й этап – презентация результатов и рефлексия</w:t>
            </w:r>
          </w:p>
          <w:p w:rsidR="005C3C0B" w:rsidRPr="005C3C0B" w:rsidRDefault="005C3C0B" w:rsidP="008D77F5">
            <w:pPr>
              <w:ind w:righ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Демонстрируют:</w:t>
            </w:r>
          </w:p>
          <w:p w:rsidR="005C3C0B" w:rsidRPr="005C3C0B" w:rsidRDefault="005C3C0B" w:rsidP="008D77F5">
            <w:pPr>
              <w:ind w:righ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- понимание проблемы, цели и задач</w:t>
            </w:r>
            <w:r w:rsidRPr="005C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C3C0B" w:rsidRPr="005C3C0B" w:rsidRDefault="005C3C0B" w:rsidP="008D77F5">
            <w:pPr>
              <w:ind w:righ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- умение планировать и осуществлять работу</w:t>
            </w:r>
            <w:r w:rsidRPr="005C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5C3C0B" w:rsidRPr="005C3C0B" w:rsidRDefault="005C3C0B" w:rsidP="008D77F5">
            <w:pPr>
              <w:ind w:righ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- найденный способ решения проблемы</w:t>
            </w:r>
            <w:r w:rsidRPr="005C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C3C0B" w:rsidRPr="005C3C0B" w:rsidRDefault="005C3C0B" w:rsidP="008D77F5">
            <w:pPr>
              <w:ind w:righ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- рефлексию деятельности и результата;</w:t>
            </w:r>
          </w:p>
          <w:p w:rsidR="005C3C0B" w:rsidRPr="005C3C0B" w:rsidRDefault="005C3C0B" w:rsidP="008D77F5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 xml:space="preserve">- дают </w:t>
            </w:r>
            <w:proofErr w:type="spellStart"/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5C3C0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 ее результативности.</w:t>
            </w:r>
          </w:p>
        </w:tc>
        <w:tc>
          <w:tcPr>
            <w:tcW w:w="889" w:type="pct"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взаимодействием групп непосредственно во время работы (экспертный лист)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Публичная презентация результатов (выступление и оформление стенда)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Анкетирование после презентации</w:t>
            </w:r>
          </w:p>
        </w:tc>
      </w:tr>
      <w:tr w:rsidR="005C3C0B" w:rsidRPr="005C3C0B" w:rsidTr="008D77F5">
        <w:tc>
          <w:tcPr>
            <w:tcW w:w="406" w:type="pct"/>
          </w:tcPr>
          <w:p w:rsidR="005C3C0B" w:rsidRPr="005C3C0B" w:rsidRDefault="00E67FE3" w:rsidP="005C3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C3C0B" w:rsidRPr="005C3C0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0" w:type="pct"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Проектная задача: Об исчезновении ласточек.</w:t>
            </w:r>
          </w:p>
        </w:tc>
        <w:tc>
          <w:tcPr>
            <w:tcW w:w="671" w:type="pct"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Решение проектной задачи.</w:t>
            </w:r>
          </w:p>
        </w:tc>
        <w:tc>
          <w:tcPr>
            <w:tcW w:w="1486" w:type="pct"/>
            <w:vMerge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 работы в виде заключения о причинах исчезновения ласточек</w:t>
            </w:r>
          </w:p>
        </w:tc>
      </w:tr>
      <w:tr w:rsidR="005C3C0B" w:rsidRPr="005C3C0B" w:rsidTr="008D77F5">
        <w:tc>
          <w:tcPr>
            <w:tcW w:w="406" w:type="pct"/>
          </w:tcPr>
          <w:p w:rsidR="005C3C0B" w:rsidRPr="005C3C0B" w:rsidRDefault="00E67FE3" w:rsidP="005C3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C3C0B" w:rsidRPr="005C3C0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0" w:type="pct"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Проектная задача: Мир </w:t>
            </w: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глазами животных</w:t>
            </w:r>
          </w:p>
        </w:tc>
        <w:tc>
          <w:tcPr>
            <w:tcW w:w="671" w:type="pct"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проектно</w:t>
            </w:r>
            <w:r w:rsidRPr="005C3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задачи.</w:t>
            </w:r>
          </w:p>
        </w:tc>
        <w:tc>
          <w:tcPr>
            <w:tcW w:w="1486" w:type="pct"/>
            <w:vMerge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 xml:space="preserve">Оценка путём экспертного </w:t>
            </w:r>
            <w:r w:rsidRPr="005C3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 (экспертный лист)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Оценочный лист для предъявления продукта другой группе</w:t>
            </w:r>
          </w:p>
        </w:tc>
      </w:tr>
      <w:tr w:rsidR="005C3C0B" w:rsidRPr="005C3C0B" w:rsidTr="008D77F5">
        <w:tc>
          <w:tcPr>
            <w:tcW w:w="406" w:type="pct"/>
          </w:tcPr>
          <w:p w:rsidR="005C3C0B" w:rsidRPr="005C3C0B" w:rsidRDefault="005C3C0B" w:rsidP="005C3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67F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67F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0" w:type="pct"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Проектная задача: </w:t>
            </w:r>
            <w:proofErr w:type="spellStart"/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Танграм</w:t>
            </w:r>
            <w:proofErr w:type="spellEnd"/>
          </w:p>
        </w:tc>
        <w:tc>
          <w:tcPr>
            <w:tcW w:w="671" w:type="pct"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Решение проектной задачи.</w:t>
            </w:r>
          </w:p>
        </w:tc>
        <w:tc>
          <w:tcPr>
            <w:tcW w:w="1486" w:type="pct"/>
            <w:vMerge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Оценка путём экспертного наблюдения (экспертный лист)</w:t>
            </w:r>
          </w:p>
        </w:tc>
      </w:tr>
      <w:tr w:rsidR="005C3C0B" w:rsidRPr="005C3C0B" w:rsidTr="008D77F5">
        <w:tc>
          <w:tcPr>
            <w:tcW w:w="406" w:type="pct"/>
          </w:tcPr>
          <w:p w:rsidR="005C3C0B" w:rsidRPr="005C3C0B" w:rsidRDefault="005C3C0B" w:rsidP="005C3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7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67FE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0" w:type="pct"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Проектная задача: Тайны океана</w:t>
            </w:r>
          </w:p>
        </w:tc>
        <w:tc>
          <w:tcPr>
            <w:tcW w:w="671" w:type="pct"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Решение проектной задачи.</w:t>
            </w:r>
          </w:p>
        </w:tc>
        <w:tc>
          <w:tcPr>
            <w:tcW w:w="1486" w:type="pct"/>
            <w:vMerge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Оценка путём экспертного наблюдения (экспертный лист)</w:t>
            </w:r>
          </w:p>
        </w:tc>
      </w:tr>
      <w:tr w:rsidR="005C3C0B" w:rsidRPr="005C3C0B" w:rsidTr="008D77F5">
        <w:tc>
          <w:tcPr>
            <w:tcW w:w="406" w:type="pct"/>
          </w:tcPr>
          <w:p w:rsidR="005C3C0B" w:rsidRPr="005C3C0B" w:rsidRDefault="00E67FE3" w:rsidP="005C3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C3C0B" w:rsidRPr="005C3C0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0" w:type="pct"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Проектная задача: Доктор Айболит</w:t>
            </w:r>
          </w:p>
        </w:tc>
        <w:tc>
          <w:tcPr>
            <w:tcW w:w="671" w:type="pct"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Решение проектной задачи.</w:t>
            </w:r>
          </w:p>
        </w:tc>
        <w:tc>
          <w:tcPr>
            <w:tcW w:w="1486" w:type="pct"/>
            <w:vMerge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 работы</w:t>
            </w:r>
          </w:p>
        </w:tc>
      </w:tr>
    </w:tbl>
    <w:p w:rsidR="005C3C0B" w:rsidRPr="005C3C0B" w:rsidRDefault="005C3C0B" w:rsidP="005C3C0B"/>
    <w:p w:rsidR="005C3C0B" w:rsidRPr="005C3C0B" w:rsidRDefault="005C3C0B"/>
    <w:sectPr w:rsidR="005C3C0B" w:rsidRPr="005C3C0B" w:rsidSect="00C548FD">
      <w:pgSz w:w="11906" w:h="16838"/>
      <w:pgMar w:top="851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41C" w:rsidRDefault="00C7341C" w:rsidP="005C3C0B">
      <w:r>
        <w:separator/>
      </w:r>
    </w:p>
  </w:endnote>
  <w:endnote w:type="continuationSeparator" w:id="0">
    <w:p w:rsidR="00C7341C" w:rsidRDefault="00C7341C" w:rsidP="005C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41C" w:rsidRDefault="00C7341C" w:rsidP="005C3C0B">
      <w:r>
        <w:separator/>
      </w:r>
    </w:p>
  </w:footnote>
  <w:footnote w:type="continuationSeparator" w:id="0">
    <w:p w:rsidR="00C7341C" w:rsidRDefault="00C7341C" w:rsidP="005C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57141"/>
    <w:multiLevelType w:val="hybridMultilevel"/>
    <w:tmpl w:val="4B7C2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F2302"/>
    <w:multiLevelType w:val="hybridMultilevel"/>
    <w:tmpl w:val="B20E437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2680925"/>
    <w:multiLevelType w:val="hybridMultilevel"/>
    <w:tmpl w:val="26341BFA"/>
    <w:lvl w:ilvl="0" w:tplc="8876B6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8C31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847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4FF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E032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5AAD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7087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5027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D2F4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3C0B"/>
    <w:rsid w:val="0001032B"/>
    <w:rsid w:val="001E1DC2"/>
    <w:rsid w:val="0024119D"/>
    <w:rsid w:val="004200E9"/>
    <w:rsid w:val="00433042"/>
    <w:rsid w:val="00453208"/>
    <w:rsid w:val="0045489B"/>
    <w:rsid w:val="00515B24"/>
    <w:rsid w:val="005C3C0B"/>
    <w:rsid w:val="008862CF"/>
    <w:rsid w:val="008A155E"/>
    <w:rsid w:val="00972E57"/>
    <w:rsid w:val="009B5DD6"/>
    <w:rsid w:val="00A03082"/>
    <w:rsid w:val="00B1288F"/>
    <w:rsid w:val="00C03EFC"/>
    <w:rsid w:val="00C149AA"/>
    <w:rsid w:val="00C548FD"/>
    <w:rsid w:val="00C7341C"/>
    <w:rsid w:val="00C761A6"/>
    <w:rsid w:val="00D002C7"/>
    <w:rsid w:val="00D348CE"/>
    <w:rsid w:val="00E379EE"/>
    <w:rsid w:val="00E57C41"/>
    <w:rsid w:val="00E6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0B"/>
    <w:pPr>
      <w:ind w:firstLine="0"/>
      <w:jc w:val="left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C0B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C3C0B"/>
    <w:pPr>
      <w:ind w:firstLine="0"/>
      <w:jc w:val="left"/>
    </w:pPr>
    <w:rPr>
      <w:rFonts w:eastAsia="Times New Roman"/>
      <w:color w:val="auto"/>
      <w:sz w:val="22"/>
      <w:szCs w:val="22"/>
    </w:rPr>
  </w:style>
  <w:style w:type="character" w:customStyle="1" w:styleId="a5">
    <w:name w:val="Основной текст_"/>
    <w:basedOn w:val="a0"/>
    <w:link w:val="2"/>
    <w:rsid w:val="005C3C0B"/>
    <w:rPr>
      <w:rFonts w:eastAsia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5C3C0B"/>
    <w:pPr>
      <w:widowControl w:val="0"/>
      <w:shd w:val="clear" w:color="auto" w:fill="FFFFFF"/>
      <w:spacing w:after="240" w:line="278" w:lineRule="exact"/>
      <w:ind w:hanging="420"/>
    </w:pPr>
    <w:rPr>
      <w:color w:val="000000" w:themeColor="text1"/>
      <w:sz w:val="23"/>
      <w:szCs w:val="23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5C3C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3C0B"/>
    <w:rPr>
      <w:rFonts w:eastAsia="Times New Roman"/>
      <w:color w:val="auto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C3C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3C0B"/>
    <w:rPr>
      <w:rFonts w:eastAsia="Times New Roman"/>
      <w:color w:val="auto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532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3208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2135</Words>
  <Characters>12175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Пользователь</cp:lastModifiedBy>
  <cp:revision>18</cp:revision>
  <cp:lastPrinted>2024-08-29T12:18:00Z</cp:lastPrinted>
  <dcterms:created xsi:type="dcterms:W3CDTF">2022-10-30T12:02:00Z</dcterms:created>
  <dcterms:modified xsi:type="dcterms:W3CDTF">2024-09-04T03:10:00Z</dcterms:modified>
</cp:coreProperties>
</file>