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47" w:rsidRPr="00EA4FE7" w:rsidRDefault="001D3247" w:rsidP="001D3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4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школьного методического объединения учителей начальных классов </w:t>
      </w:r>
      <w:r w:rsidR="00BF3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МБОУ «СОШ№14»</w:t>
      </w:r>
    </w:p>
    <w:p w:rsidR="001D3247" w:rsidRPr="00EA4FE7" w:rsidRDefault="001D3247" w:rsidP="00EA4F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4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методической работы школы на 20</w:t>
      </w:r>
      <w:r w:rsidR="00D01A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23 – 2024</w:t>
      </w:r>
      <w:r w:rsidRPr="00EA4F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гг.:</w:t>
      </w:r>
    </w:p>
    <w:p w:rsidR="005922B2" w:rsidRPr="00EA4FE7" w:rsidRDefault="005922B2" w:rsidP="00EA4F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61908"/>
          <w:sz w:val="32"/>
          <w:szCs w:val="32"/>
        </w:rPr>
      </w:pPr>
      <w:r w:rsidRPr="00EA4FE7">
        <w:rPr>
          <w:rStyle w:val="a5"/>
          <w:rFonts w:ascii="Times New Roman" w:hAnsi="Times New Roman" w:cs="Times New Roman"/>
          <w:b/>
          <w:color w:val="161908"/>
          <w:sz w:val="32"/>
          <w:szCs w:val="32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образования».</w:t>
      </w:r>
    </w:p>
    <w:p w:rsidR="001D3247" w:rsidRPr="00C94DB6" w:rsidRDefault="001D3247" w:rsidP="001D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4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  подходов, способствующих успешной социализации и самореализации личности на следующих ступенях образования и в дальнейшей жизни. </w:t>
      </w:r>
    </w:p>
    <w:p w:rsidR="001D3247" w:rsidRPr="00C94DB6" w:rsidRDefault="001D3247" w:rsidP="001D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Повышение уровня методической подготовки учителей и их профессионализма. Повышение качества проведения учебных занятий на основе инновационных методов.</w:t>
      </w:r>
    </w:p>
    <w:tbl>
      <w:tblPr>
        <w:tblStyle w:val="a7"/>
        <w:tblW w:w="14459" w:type="dxa"/>
        <w:tblInd w:w="-34" w:type="dxa"/>
        <w:tblLayout w:type="fixed"/>
        <w:tblLook w:val="04A0"/>
      </w:tblPr>
      <w:tblGrid>
        <w:gridCol w:w="5104"/>
        <w:gridCol w:w="4394"/>
        <w:gridCol w:w="2693"/>
        <w:gridCol w:w="2268"/>
      </w:tblGrid>
      <w:tr w:rsidR="00C94DB6" w:rsidRPr="00C94DB6" w:rsidTr="00C94DB6">
        <w:tc>
          <w:tcPr>
            <w:tcW w:w="5104" w:type="dxa"/>
          </w:tcPr>
          <w:p w:rsidR="00C94DB6" w:rsidRPr="00C94DB6" w:rsidRDefault="001D3247" w:rsidP="001F6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C94DB6" w:rsidRPr="00C9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</w:tcPr>
          <w:p w:rsidR="00C94DB6" w:rsidRPr="00C94DB6" w:rsidRDefault="00C94DB6" w:rsidP="001F6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693" w:type="dxa"/>
          </w:tcPr>
          <w:p w:rsidR="00C94DB6" w:rsidRPr="00C94DB6" w:rsidRDefault="00C94DB6" w:rsidP="001F6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268" w:type="dxa"/>
          </w:tcPr>
          <w:p w:rsidR="00C94DB6" w:rsidRPr="00C94DB6" w:rsidRDefault="00C94DB6" w:rsidP="001F6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4DB6" w:rsidRPr="00C94DB6" w:rsidTr="00C94DB6">
        <w:tc>
          <w:tcPr>
            <w:tcW w:w="5104" w:type="dxa"/>
          </w:tcPr>
          <w:p w:rsidR="00C94DB6" w:rsidRPr="00C94DB6" w:rsidRDefault="00C94DB6" w:rsidP="001F6F59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161908"/>
                <w:sz w:val="28"/>
                <w:szCs w:val="28"/>
              </w:rPr>
            </w:pPr>
            <w:r w:rsidRPr="00C94DB6">
              <w:rPr>
                <w:color w:val="161908"/>
                <w:sz w:val="28"/>
                <w:szCs w:val="28"/>
              </w:rPr>
              <w:t>Создание условий эффективного методического сопровождения участников педагогического процесса по реализации ФГОС начального общего образования</w:t>
            </w:r>
          </w:p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hAnsi="Times New Roman" w:cs="Times New Roman"/>
                <w:color w:val="161908"/>
                <w:sz w:val="28"/>
                <w:szCs w:val="28"/>
              </w:rPr>
              <w:t>Создание условий эффективного методического сопровождения участников педагогического процесса</w:t>
            </w:r>
          </w:p>
        </w:tc>
        <w:tc>
          <w:tcPr>
            <w:tcW w:w="2693" w:type="dxa"/>
          </w:tcPr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hAnsi="Times New Roman" w:cs="Times New Roman"/>
                <w:color w:val="161908"/>
                <w:sz w:val="28"/>
                <w:szCs w:val="28"/>
              </w:rPr>
              <w:t>рост качества знаний обучающихся</w:t>
            </w:r>
          </w:p>
        </w:tc>
        <w:tc>
          <w:tcPr>
            <w:tcW w:w="2268" w:type="dxa"/>
          </w:tcPr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 руководитель МО, педагоги начальной школы</w:t>
            </w:r>
          </w:p>
        </w:tc>
      </w:tr>
      <w:tr w:rsidR="00C94DB6" w:rsidRPr="00C94DB6" w:rsidTr="00C94DB6">
        <w:tc>
          <w:tcPr>
            <w:tcW w:w="510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работу с одарёнными детьми</w:t>
            </w:r>
          </w:p>
        </w:tc>
        <w:tc>
          <w:tcPr>
            <w:tcW w:w="439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 для индивидуального прогресса интеллектуально </w:t>
            </w:r>
            <w:proofErr w:type="gram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одарённых</w:t>
            </w:r>
            <w:proofErr w:type="gram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обучающихся:</w:t>
            </w:r>
          </w:p>
          <w:p w:rsidR="00C94DB6" w:rsidRPr="00C94DB6" w:rsidRDefault="00C94DB6" w:rsidP="00C94DB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урок и </w:t>
            </w:r>
            <w:proofErr w:type="gram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внеурочную</w:t>
            </w:r>
            <w:proofErr w:type="gram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д-ть</w:t>
            </w:r>
            <w:proofErr w:type="spell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ввести виды деятельности, способствующие развитию одарённых обучающихся;</w:t>
            </w:r>
          </w:p>
          <w:p w:rsidR="00C94DB6" w:rsidRPr="00C94DB6" w:rsidRDefault="00C94DB6" w:rsidP="00C94DB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предоставить выбор различных направлений деятельности в зависимости от индивидуальных потребностей обучающихся; </w:t>
            </w:r>
          </w:p>
          <w:p w:rsidR="00C94DB6" w:rsidRPr="00C94DB6" w:rsidRDefault="00C94DB6" w:rsidP="00C94DB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предлагать индивидуальные домашние задания;</w:t>
            </w:r>
          </w:p>
          <w:p w:rsidR="00C94DB6" w:rsidRPr="00C94DB6" w:rsidRDefault="00C94DB6" w:rsidP="00C94DB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обеспечить места для презентаций своих результатов в различных видах деятельности.</w:t>
            </w:r>
          </w:p>
        </w:tc>
        <w:tc>
          <w:tcPr>
            <w:tcW w:w="2693" w:type="dxa"/>
          </w:tcPr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Индивидуальный прогресс  интеллектуально </w:t>
            </w:r>
            <w:proofErr w:type="gram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одарённых</w:t>
            </w:r>
            <w:proofErr w:type="gram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268" w:type="dxa"/>
          </w:tcPr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начальной школы</w:t>
            </w:r>
          </w:p>
        </w:tc>
      </w:tr>
      <w:tr w:rsidR="00C94DB6" w:rsidRPr="00C94DB6" w:rsidTr="00C94DB6">
        <w:tc>
          <w:tcPr>
            <w:tcW w:w="510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Обеспечить преемственность и взаимодействие педагогов начальной и основной школы</w:t>
            </w:r>
          </w:p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особенностей класса, приёмов работы с обучающимися и их родителями.</w:t>
            </w:r>
          </w:p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структуры контрольных работ, программных требований к выпускникам начальной школы по разным предметам, единства требований </w:t>
            </w:r>
            <w:proofErr w:type="gram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обучающимся педагогами начальной и основной школы</w:t>
            </w:r>
          </w:p>
        </w:tc>
        <w:tc>
          <w:tcPr>
            <w:tcW w:w="2693" w:type="dxa"/>
          </w:tcPr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 адаптация 5 -</w:t>
            </w:r>
            <w:proofErr w:type="spell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классников</w:t>
            </w:r>
            <w:proofErr w:type="spellEnd"/>
          </w:p>
        </w:tc>
        <w:tc>
          <w:tcPr>
            <w:tcW w:w="2268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УВР, руководитель МО, педагоги 4 классов,  </w:t>
            </w:r>
            <w:proofErr w:type="gram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работающие в 5 классе. </w:t>
            </w:r>
          </w:p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DB6" w:rsidRPr="00C94DB6" w:rsidTr="00C94DB6">
        <w:tc>
          <w:tcPr>
            <w:tcW w:w="510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результатов диагностических оценочных процедур для проектирования педагогической деятельности.</w:t>
            </w:r>
          </w:p>
        </w:tc>
        <w:tc>
          <w:tcPr>
            <w:tcW w:w="4394" w:type="dxa"/>
          </w:tcPr>
          <w:p w:rsidR="00C94DB6" w:rsidRPr="00C94DB6" w:rsidRDefault="00C94DB6" w:rsidP="001F6F59">
            <w:pPr>
              <w:tabs>
                <w:tab w:val="left" w:pos="201"/>
                <w:tab w:val="left" w:pos="284"/>
                <w:tab w:val="left" w:pos="339"/>
                <w:tab w:val="num" w:pos="426"/>
              </w:tabs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 результатов оценочных диагностических процедур, разделение класса на группы по сходным проблемам.</w:t>
            </w:r>
          </w:p>
          <w:p w:rsidR="00C94DB6" w:rsidRPr="00C94DB6" w:rsidRDefault="00C94DB6" w:rsidP="001F6F59">
            <w:pPr>
              <w:tabs>
                <w:tab w:val="left" w:pos="201"/>
                <w:tab w:val="left" w:pos="284"/>
                <w:tab w:val="left" w:pos="339"/>
                <w:tab w:val="num" w:pos="426"/>
              </w:tabs>
              <w:ind w:lef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и организация </w:t>
            </w: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индивидуальной работы с </w:t>
            </w:r>
            <w:proofErr w:type="gramStart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различных групп: как имеющими проблемы, так и интеллектуально одарёнными. </w:t>
            </w:r>
          </w:p>
        </w:tc>
        <w:tc>
          <w:tcPr>
            <w:tcW w:w="2693" w:type="dxa"/>
          </w:tcPr>
          <w:p w:rsidR="00C94DB6" w:rsidRPr="00C94DB6" w:rsidRDefault="00C94DB6" w:rsidP="001F6F5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достижение  новых образовательных результатов</w:t>
            </w:r>
          </w:p>
        </w:tc>
        <w:tc>
          <w:tcPr>
            <w:tcW w:w="2268" w:type="dxa"/>
          </w:tcPr>
          <w:p w:rsidR="00C94DB6" w:rsidRPr="00C94DB6" w:rsidRDefault="00C94DB6" w:rsidP="001F6F5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начальной школы</w:t>
            </w:r>
          </w:p>
        </w:tc>
      </w:tr>
      <w:tr w:rsidR="00C94DB6" w:rsidRPr="00C94DB6" w:rsidTr="00C94DB6">
        <w:tc>
          <w:tcPr>
            <w:tcW w:w="5104" w:type="dxa"/>
          </w:tcPr>
          <w:p w:rsidR="00C94DB6" w:rsidRPr="00C94DB6" w:rsidRDefault="00C94DB6" w:rsidP="001F6F59">
            <w:pPr>
              <w:pStyle w:val="a6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hAnsi="Times New Roman" w:cs="Times New Roman"/>
                <w:color w:val="161908"/>
                <w:sz w:val="28"/>
                <w:szCs w:val="28"/>
              </w:rPr>
              <w:lastRenderedPageBreak/>
              <w:t>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      </w:r>
          </w:p>
        </w:tc>
        <w:tc>
          <w:tcPr>
            <w:tcW w:w="4394" w:type="dxa"/>
          </w:tcPr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профессиональной деятельности (интернет), посещение и активное участие в семинарах и конференциях разных уровней, взаимное посещение уроков, анализ деятельности, решение текущих вопросов, направленных на совершенствование педагогического мастерства на заседаниях МО, выступление педагогов по теме самообразования, обобщение о</w:t>
            </w:r>
            <w:r w:rsidR="00D01A91">
              <w:rPr>
                <w:rFonts w:ascii="Times New Roman" w:eastAsia="Times New Roman" w:hAnsi="Times New Roman" w:cs="Times New Roman"/>
                <w:sz w:val="28"/>
                <w:szCs w:val="28"/>
              </w:rPr>
              <w:t>пыта учителей начальных классов. Работа в составе модульных групп.</w:t>
            </w:r>
          </w:p>
          <w:p w:rsidR="00C94DB6" w:rsidRPr="00C94DB6" w:rsidRDefault="00C94DB6" w:rsidP="001F6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DB6" w:rsidRPr="00C94DB6" w:rsidRDefault="00C94DB6" w:rsidP="001F6F5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hAnsi="Times New Roman" w:cs="Times New Roman"/>
                <w:color w:val="161908"/>
                <w:sz w:val="28"/>
                <w:szCs w:val="28"/>
              </w:rPr>
              <w:t>овладение учителями МО системой преподавания предметов в соответствии с требованиями ФГОС</w:t>
            </w:r>
          </w:p>
        </w:tc>
        <w:tc>
          <w:tcPr>
            <w:tcW w:w="2268" w:type="dxa"/>
          </w:tcPr>
          <w:p w:rsidR="00C94DB6" w:rsidRPr="00C94DB6" w:rsidRDefault="00C94DB6" w:rsidP="001F6F5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B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начальной школы</w:t>
            </w:r>
          </w:p>
        </w:tc>
      </w:tr>
    </w:tbl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61908"/>
          <w:sz w:val="28"/>
          <w:szCs w:val="28"/>
          <w:u w:val="single"/>
        </w:rPr>
      </w:pP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61908"/>
          <w:sz w:val="28"/>
          <w:szCs w:val="28"/>
        </w:rPr>
      </w:pPr>
      <w:r w:rsidRPr="00C94DB6">
        <w:rPr>
          <w:rStyle w:val="a4"/>
          <w:color w:val="161908"/>
          <w:sz w:val="28"/>
          <w:szCs w:val="28"/>
          <w:u w:val="single"/>
        </w:rPr>
        <w:t>Направления работы</w:t>
      </w:r>
      <w:r w:rsidRPr="00C94DB6">
        <w:rPr>
          <w:rStyle w:val="apple-converted-space"/>
          <w:b/>
          <w:bCs/>
          <w:color w:val="161908"/>
          <w:sz w:val="28"/>
          <w:szCs w:val="28"/>
        </w:rPr>
        <w:t>: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  <w:sz w:val="28"/>
          <w:szCs w:val="28"/>
        </w:rPr>
      </w:pPr>
      <w:r w:rsidRPr="00C94DB6">
        <w:rPr>
          <w:rStyle w:val="a4"/>
          <w:color w:val="161908"/>
          <w:sz w:val="28"/>
          <w:szCs w:val="28"/>
        </w:rPr>
        <w:t>1.</w:t>
      </w:r>
      <w:r w:rsidRPr="00C94DB6">
        <w:rPr>
          <w:rStyle w:val="apple-converted-space"/>
          <w:b/>
          <w:color w:val="161908"/>
          <w:sz w:val="28"/>
          <w:szCs w:val="28"/>
        </w:rPr>
        <w:t> </w:t>
      </w:r>
      <w:r w:rsidRPr="00C94DB6">
        <w:rPr>
          <w:rStyle w:val="a4"/>
          <w:color w:val="161908"/>
          <w:sz w:val="28"/>
          <w:szCs w:val="28"/>
        </w:rPr>
        <w:t>Аналитическая деятельность: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>- Изучение направлений деятельности педагогов (тема самообразования).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 xml:space="preserve">- </w:t>
      </w:r>
      <w:r w:rsidRPr="00C94DB6">
        <w:rPr>
          <w:color w:val="000000"/>
          <w:sz w:val="28"/>
          <w:szCs w:val="28"/>
        </w:rPr>
        <w:t>Анализ методической деятельности за 20</w:t>
      </w:r>
      <w:r w:rsidR="00D01A91">
        <w:rPr>
          <w:color w:val="000000"/>
          <w:sz w:val="28"/>
          <w:szCs w:val="28"/>
        </w:rPr>
        <w:t>22 - 2023</w:t>
      </w:r>
      <w:r w:rsidRPr="00C94DB6">
        <w:rPr>
          <w:color w:val="000000"/>
          <w:sz w:val="28"/>
          <w:szCs w:val="28"/>
        </w:rPr>
        <w:t xml:space="preserve"> учебный год и планирование на 20</w:t>
      </w:r>
      <w:r w:rsidR="00D01A91">
        <w:rPr>
          <w:color w:val="000000"/>
          <w:sz w:val="28"/>
          <w:szCs w:val="28"/>
        </w:rPr>
        <w:t>23 - 2024</w:t>
      </w:r>
      <w:r w:rsidRPr="00C94DB6">
        <w:rPr>
          <w:color w:val="000000"/>
          <w:sz w:val="28"/>
          <w:szCs w:val="28"/>
        </w:rPr>
        <w:t xml:space="preserve"> учебный год.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>- Анализ работы педагогов с целью оказания помощи.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 xml:space="preserve">- </w:t>
      </w:r>
      <w:r w:rsidRPr="00C94DB6">
        <w:rPr>
          <w:sz w:val="28"/>
          <w:szCs w:val="28"/>
        </w:rPr>
        <w:t>Анализ результатов ВПР в 4-х классах.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  <w:sz w:val="28"/>
          <w:szCs w:val="28"/>
        </w:rPr>
      </w:pPr>
      <w:r w:rsidRPr="00C94DB6">
        <w:rPr>
          <w:rStyle w:val="a4"/>
          <w:color w:val="161908"/>
          <w:sz w:val="28"/>
          <w:szCs w:val="28"/>
        </w:rPr>
        <w:lastRenderedPageBreak/>
        <w:t>2.</w:t>
      </w:r>
      <w:r w:rsidRPr="00C94DB6">
        <w:rPr>
          <w:rStyle w:val="apple-converted-space"/>
          <w:b/>
          <w:color w:val="161908"/>
          <w:sz w:val="28"/>
          <w:szCs w:val="28"/>
        </w:rPr>
        <w:t> </w:t>
      </w:r>
      <w:r w:rsidRPr="00C94DB6">
        <w:rPr>
          <w:rStyle w:val="a4"/>
          <w:color w:val="161908"/>
          <w:sz w:val="28"/>
          <w:szCs w:val="28"/>
        </w:rPr>
        <w:t>Информационная деятельность: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>- Выявление  затруднений, методическое сопровождение и оказание практической помощи педагогам.</w:t>
      </w:r>
      <w:r w:rsidRPr="00C94DB6">
        <w:rPr>
          <w:sz w:val="28"/>
          <w:szCs w:val="28"/>
        </w:rPr>
        <w:t xml:space="preserve"> 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  <w:sz w:val="28"/>
          <w:szCs w:val="28"/>
        </w:rPr>
      </w:pPr>
      <w:r w:rsidRPr="00C94DB6">
        <w:rPr>
          <w:rStyle w:val="a4"/>
          <w:color w:val="161908"/>
          <w:sz w:val="28"/>
          <w:szCs w:val="28"/>
        </w:rPr>
        <w:t>3.</w:t>
      </w:r>
      <w:r w:rsidRPr="00C94DB6">
        <w:rPr>
          <w:rStyle w:val="apple-converted-space"/>
          <w:b/>
          <w:color w:val="161908"/>
          <w:sz w:val="28"/>
          <w:szCs w:val="28"/>
        </w:rPr>
        <w:t>  </w:t>
      </w:r>
      <w:r w:rsidRPr="00C94DB6">
        <w:rPr>
          <w:rStyle w:val="a4"/>
          <w:color w:val="161908"/>
          <w:sz w:val="28"/>
          <w:szCs w:val="28"/>
        </w:rPr>
        <w:t>Методическая  деятельность: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>-    Консультирование педагогов по вопросам составления рабочих программ и</w:t>
      </w:r>
      <w:r w:rsidRPr="00C94DB6">
        <w:rPr>
          <w:rStyle w:val="apple-converted-space"/>
          <w:color w:val="161908"/>
          <w:sz w:val="28"/>
          <w:szCs w:val="28"/>
        </w:rPr>
        <w:t> </w:t>
      </w:r>
      <w:r w:rsidRPr="00C94DB6">
        <w:rPr>
          <w:color w:val="161908"/>
          <w:spacing w:val="-1"/>
          <w:sz w:val="28"/>
          <w:szCs w:val="28"/>
        </w:rPr>
        <w:t>тематического планирования.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>- Консультирование педагогов с целью ликвидации затруднений в педагогической деятельности.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 xml:space="preserve">- Консультирование педагогов по вопросам в сфере применения технологий </w:t>
      </w:r>
      <w:proofErr w:type="spellStart"/>
      <w:r w:rsidRPr="00C94DB6">
        <w:rPr>
          <w:color w:val="161908"/>
          <w:sz w:val="28"/>
          <w:szCs w:val="28"/>
        </w:rPr>
        <w:t>деятельностного</w:t>
      </w:r>
      <w:proofErr w:type="spellEnd"/>
      <w:r w:rsidRPr="00C94DB6">
        <w:rPr>
          <w:color w:val="161908"/>
          <w:sz w:val="28"/>
          <w:szCs w:val="28"/>
        </w:rPr>
        <w:t xml:space="preserve"> типа.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методической темой, представляющей реальную необходимость и профессиональный интерес.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 методического уровня педагогов в овладении  новыми педагогическими технологиями, </w:t>
      </w:r>
      <w:r w:rsidRPr="00C94DB6">
        <w:rPr>
          <w:rFonts w:ascii="Times New Roman" w:eastAsia="Times New Roman" w:hAnsi="Times New Roman" w:cs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информационно-коммуникационную технологию, игровые технологии, технологию пробл</w:t>
      </w:r>
      <w:r w:rsidR="00D01A91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емного обучения, метод составления алгоритмов, формирование самооценки.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системной работы с детьми, имеющими повышенные и пониженные интеллектуальные способности.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Поиск, обобщение, анализ и внедрение передового  педагогического опыта в различных формах.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Организационная и учебно-воспитательная деятельность: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 Изучение нормативной и методической документации по вопросам  образования.</w:t>
      </w:r>
    </w:p>
    <w:p w:rsidR="00C94DB6" w:rsidRPr="00C94DB6" w:rsidRDefault="00C94DB6" w:rsidP="00C94DB6">
      <w:pPr>
        <w:pStyle w:val="a8"/>
        <w:rPr>
          <w:sz w:val="28"/>
          <w:szCs w:val="28"/>
        </w:rPr>
      </w:pPr>
      <w:r w:rsidRPr="00C94DB6">
        <w:rPr>
          <w:color w:val="000000"/>
          <w:sz w:val="28"/>
          <w:szCs w:val="28"/>
        </w:rPr>
        <w:t xml:space="preserve">-  </w:t>
      </w:r>
      <w:r w:rsidRPr="00C94DB6">
        <w:rPr>
          <w:sz w:val="28"/>
          <w:szCs w:val="28"/>
        </w:rPr>
        <w:t>Корректировка и утверждение рабочих программ начальной школы.</w:t>
      </w:r>
    </w:p>
    <w:p w:rsidR="00C94DB6" w:rsidRPr="00C94DB6" w:rsidRDefault="00C94DB6" w:rsidP="00C94DB6">
      <w:pPr>
        <w:pStyle w:val="a8"/>
        <w:rPr>
          <w:sz w:val="28"/>
          <w:szCs w:val="28"/>
        </w:rPr>
      </w:pPr>
      <w:r w:rsidRPr="00C94DB6">
        <w:rPr>
          <w:sz w:val="28"/>
          <w:szCs w:val="28"/>
        </w:rPr>
        <w:t>- Корректировка и утверждение тем самообразования учителей.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предметных недель в школе.</w:t>
      </w:r>
    </w:p>
    <w:p w:rsidR="00C94DB6" w:rsidRPr="00C94DB6" w:rsidRDefault="00C94DB6" w:rsidP="00C94D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 Организация и проведение  предметных олимпиад, конкурсов, смотров.</w:t>
      </w:r>
      <w:r w:rsidRPr="00C94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детьми, имеющими повышенные интеллектуальные способности.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 Оказ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– педагогическ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группы «особого внимания», активиз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профилактике безнадзорности и беспризорности, преступлений и правонарушений </w:t>
      </w:r>
      <w:proofErr w:type="gramStart"/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C94DB6" w:rsidRPr="00C94DB6" w:rsidRDefault="00C94DB6" w:rsidP="00C94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>-  Сохран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 и педагогов, воспит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</w:t>
      </w:r>
      <w:r w:rsidR="001F6F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4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здоровом образе жизни.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908"/>
          <w:sz w:val="28"/>
          <w:szCs w:val="28"/>
        </w:rPr>
      </w:pP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61908"/>
          <w:sz w:val="28"/>
          <w:szCs w:val="28"/>
          <w:u w:val="single"/>
        </w:rPr>
      </w:pPr>
      <w:r w:rsidRPr="00C94DB6">
        <w:rPr>
          <w:rStyle w:val="a4"/>
          <w:color w:val="161908"/>
          <w:sz w:val="28"/>
          <w:szCs w:val="28"/>
          <w:u w:val="single"/>
        </w:rPr>
        <w:t>Организационные формы работы:</w:t>
      </w:r>
    </w:p>
    <w:p w:rsidR="00C94DB6" w:rsidRP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t>1.Заседания методического объединения.</w:t>
      </w:r>
    </w:p>
    <w:p w:rsidR="00C94DB6" w:rsidRDefault="00C94DB6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C94DB6">
        <w:rPr>
          <w:color w:val="161908"/>
          <w:sz w:val="28"/>
          <w:szCs w:val="28"/>
        </w:rPr>
        <w:lastRenderedPageBreak/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D01A91" w:rsidRPr="00C94DB6" w:rsidRDefault="00D01A91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3.Совместная разработка уроков, их проведение, анализ</w:t>
      </w:r>
      <w:proofErr w:type="gramStart"/>
      <w:r>
        <w:rPr>
          <w:color w:val="161908"/>
          <w:sz w:val="28"/>
          <w:szCs w:val="28"/>
        </w:rPr>
        <w:t>.(</w:t>
      </w:r>
      <w:proofErr w:type="gramEnd"/>
      <w:r>
        <w:rPr>
          <w:color w:val="161908"/>
          <w:sz w:val="28"/>
          <w:szCs w:val="28"/>
        </w:rPr>
        <w:t>в рамках технологии «Исследование на уроках»)</w:t>
      </w:r>
    </w:p>
    <w:p w:rsidR="00C94DB6" w:rsidRPr="00C94DB6" w:rsidRDefault="007A3AF9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</w:t>
      </w:r>
      <w:r w:rsidR="00C94DB6" w:rsidRPr="00C94DB6">
        <w:rPr>
          <w:color w:val="161908"/>
          <w:sz w:val="28"/>
          <w:szCs w:val="28"/>
        </w:rPr>
        <w:t>.Выступления учителей начальных классов на МО, практико-ориентированных семинарах.</w:t>
      </w:r>
    </w:p>
    <w:p w:rsidR="00C94DB6" w:rsidRPr="00C94DB6" w:rsidRDefault="007A3AF9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5</w:t>
      </w:r>
      <w:r w:rsidR="00C94DB6" w:rsidRPr="00C94DB6">
        <w:rPr>
          <w:color w:val="161908"/>
          <w:sz w:val="28"/>
          <w:szCs w:val="28"/>
        </w:rPr>
        <w:t>.Посещение семинаров  в образовательных учреждениях города, края.</w:t>
      </w:r>
    </w:p>
    <w:p w:rsidR="00C94DB6" w:rsidRPr="00C94DB6" w:rsidRDefault="007A3AF9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6</w:t>
      </w:r>
      <w:r w:rsidR="00C94DB6" w:rsidRPr="00C94DB6">
        <w:rPr>
          <w:color w:val="161908"/>
          <w:sz w:val="28"/>
          <w:szCs w:val="28"/>
        </w:rPr>
        <w:t>.Повышение квалификации педагогов на курсах.</w:t>
      </w:r>
    </w:p>
    <w:p w:rsidR="00C94DB6" w:rsidRDefault="007A3AF9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7</w:t>
      </w:r>
      <w:r w:rsidR="00C94DB6" w:rsidRPr="00C94DB6">
        <w:rPr>
          <w:color w:val="161908"/>
          <w:sz w:val="28"/>
          <w:szCs w:val="28"/>
        </w:rPr>
        <w:t>.Прохождение аттестации педагогических кадров.</w:t>
      </w:r>
    </w:p>
    <w:p w:rsidR="00C641B7" w:rsidRDefault="007A3AF9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8</w:t>
      </w:r>
      <w:r w:rsidR="00C641B7">
        <w:rPr>
          <w:color w:val="161908"/>
          <w:sz w:val="28"/>
          <w:szCs w:val="28"/>
        </w:rPr>
        <w:t>.Круглые столы по обсуждению вопросов по формированию функциональной грамотности.</w:t>
      </w:r>
    </w:p>
    <w:p w:rsidR="00C641B7" w:rsidRPr="00C94DB6" w:rsidRDefault="00C641B7" w:rsidP="00C94DB6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9.Отчеты учителей – наставников.</w:t>
      </w:r>
    </w:p>
    <w:p w:rsidR="00C94DB6" w:rsidRPr="007131FF" w:rsidRDefault="00C94DB6" w:rsidP="00C94DB6">
      <w:pPr>
        <w:spacing w:before="100" w:beforeAutospacing="1" w:after="0" w:line="360" w:lineRule="auto"/>
        <w:ind w:left="539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Заседания МО учителей начальных классов</w:t>
      </w:r>
    </w:p>
    <w:p w:rsidR="00C94DB6" w:rsidRDefault="00C94DB6" w:rsidP="00C94D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sz w:val="28"/>
          <w:szCs w:val="28"/>
          <w:u w:val="single"/>
        </w:rPr>
        <w:t>Заседание №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C94DB6" w:rsidRDefault="007A3AF9" w:rsidP="00C94D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Дата: 27.09.2023</w:t>
      </w:r>
    </w:p>
    <w:p w:rsidR="00C94DB6" w:rsidRPr="007131FF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94DB6" w:rsidRDefault="00C94DB6" w:rsidP="00C94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31FF">
        <w:rPr>
          <w:b/>
          <w:bCs/>
          <w:sz w:val="28"/>
          <w:szCs w:val="28"/>
        </w:rPr>
        <w:t>Планирование и организация методической работы уч</w:t>
      </w:r>
      <w:r w:rsidR="007A3AF9">
        <w:rPr>
          <w:b/>
          <w:bCs/>
          <w:sz w:val="28"/>
          <w:szCs w:val="28"/>
        </w:rPr>
        <w:t>ителей начальных классов на 2023 - 2024</w:t>
      </w:r>
      <w:r w:rsidRPr="007131FF">
        <w:rPr>
          <w:b/>
          <w:bCs/>
          <w:sz w:val="28"/>
          <w:szCs w:val="28"/>
        </w:rPr>
        <w:t xml:space="preserve"> учебный год.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инструктивно-методическое заседание. 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сентябрь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C94DB6" w:rsidRPr="00556B0D" w:rsidRDefault="00C94DB6" w:rsidP="00C94DB6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Отчет о работе м</w:t>
      </w:r>
      <w:r>
        <w:rPr>
          <w:sz w:val="28"/>
          <w:szCs w:val="28"/>
        </w:rPr>
        <w:t xml:space="preserve">етодического объединения за </w:t>
      </w:r>
      <w:r w:rsidR="007A3AF9">
        <w:rPr>
          <w:sz w:val="28"/>
          <w:szCs w:val="28"/>
        </w:rPr>
        <w:t>2022-</w:t>
      </w:r>
      <w:r w:rsidRPr="00556B0D">
        <w:rPr>
          <w:sz w:val="28"/>
          <w:szCs w:val="28"/>
        </w:rPr>
        <w:t xml:space="preserve"> </w:t>
      </w:r>
      <w:r w:rsidR="007A3AF9">
        <w:rPr>
          <w:sz w:val="28"/>
          <w:szCs w:val="28"/>
        </w:rPr>
        <w:t>2023</w:t>
      </w:r>
      <w:r w:rsidRPr="00556B0D">
        <w:rPr>
          <w:sz w:val="28"/>
          <w:szCs w:val="28"/>
        </w:rPr>
        <w:t>учебный год.</w:t>
      </w:r>
    </w:p>
    <w:p w:rsidR="00C94DB6" w:rsidRPr="00556B0D" w:rsidRDefault="00C94DB6" w:rsidP="00C94DB6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C94DB6" w:rsidRPr="00556B0D" w:rsidRDefault="00C94DB6" w:rsidP="00A177B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Учебно-методическое обеспечение преподавания учебных предметов на ступени начального общего образования. </w:t>
      </w:r>
    </w:p>
    <w:p w:rsidR="00C94DB6" w:rsidRPr="00556B0D" w:rsidRDefault="00A177B5" w:rsidP="00C94DB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DB6" w:rsidRPr="00556B0D">
        <w:rPr>
          <w:sz w:val="28"/>
          <w:szCs w:val="28"/>
        </w:rPr>
        <w:t>.</w:t>
      </w:r>
      <w:r w:rsidR="00C94DB6">
        <w:rPr>
          <w:sz w:val="28"/>
          <w:szCs w:val="28"/>
        </w:rPr>
        <w:t xml:space="preserve"> </w:t>
      </w:r>
      <w:r w:rsidR="00C94DB6" w:rsidRPr="00556B0D">
        <w:rPr>
          <w:sz w:val="28"/>
          <w:szCs w:val="28"/>
        </w:rPr>
        <w:t>Утверж</w:t>
      </w:r>
      <w:r w:rsidR="00C94DB6">
        <w:rPr>
          <w:sz w:val="28"/>
          <w:szCs w:val="28"/>
        </w:rPr>
        <w:t>дение планов по самообразованию</w:t>
      </w:r>
    </w:p>
    <w:p w:rsidR="00C94DB6" w:rsidRPr="00556B0D" w:rsidRDefault="00A177B5" w:rsidP="00C94DB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4DB6" w:rsidRPr="00556B0D">
        <w:rPr>
          <w:sz w:val="28"/>
          <w:szCs w:val="28"/>
        </w:rPr>
        <w:t>.</w:t>
      </w:r>
      <w:r w:rsidR="00C94DB6">
        <w:rPr>
          <w:sz w:val="28"/>
          <w:szCs w:val="28"/>
        </w:rPr>
        <w:t xml:space="preserve"> </w:t>
      </w:r>
      <w:r w:rsidR="00C94DB6" w:rsidRPr="00556B0D">
        <w:rPr>
          <w:sz w:val="28"/>
          <w:szCs w:val="28"/>
        </w:rPr>
        <w:t>Планирование открытых уроков, выступлений, докладов.</w:t>
      </w:r>
    </w:p>
    <w:p w:rsidR="00C94DB6" w:rsidRPr="007131FF" w:rsidRDefault="00C94DB6" w:rsidP="00C94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2409"/>
        <w:gridCol w:w="3402"/>
      </w:tblGrid>
      <w:tr w:rsidR="00C94DB6" w:rsidRPr="005B78BC" w:rsidTr="00A177B5">
        <w:tc>
          <w:tcPr>
            <w:tcW w:w="8472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9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4DB6" w:rsidRPr="005B78BC" w:rsidTr="00A177B5">
        <w:trPr>
          <w:trHeight w:val="551"/>
        </w:trPr>
        <w:tc>
          <w:tcPr>
            <w:tcW w:w="8472" w:type="dxa"/>
          </w:tcPr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Цель: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Обсудить план работы МО у</w:t>
            </w:r>
            <w:r w:rsidR="007A3AF9">
              <w:rPr>
                <w:rFonts w:ascii="Times New Roman" w:hAnsi="Times New Roman"/>
                <w:color w:val="000000"/>
                <w:sz w:val="28"/>
                <w:szCs w:val="28"/>
              </w:rPr>
              <w:t>чителей начальной  школы на 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–202</w:t>
            </w:r>
            <w:r w:rsidR="007A3AF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329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МО уч</w:t>
            </w:r>
            <w:r w:rsidR="007A3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ителей начальных классов за 2022-2023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учебный  год.</w:t>
            </w:r>
          </w:p>
          <w:p w:rsidR="00C94DB6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E46D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умений за </w:t>
            </w:r>
            <w:r w:rsidR="007A3AF9">
              <w:rPr>
                <w:rFonts w:ascii="Times New Roman" w:hAnsi="Times New Roman"/>
                <w:color w:val="000000"/>
                <w:sz w:val="28"/>
                <w:szCs w:val="28"/>
              </w:rPr>
              <w:t>2022-2023</w:t>
            </w:r>
            <w:r w:rsidR="00E46D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4DB6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A177B5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банка контрольных и проверочных работ</w:t>
            </w:r>
          </w:p>
          <w:p w:rsidR="00C94DB6" w:rsidRPr="005B78BC" w:rsidRDefault="0061695F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Обсуждение и утверждение плана работы </w:t>
            </w:r>
          </w:p>
          <w:p w:rsidR="00C94DB6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етоди</w:t>
            </w:r>
            <w:r w:rsidR="007A3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ческого объединения на 2023-2024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год.</w:t>
            </w:r>
          </w:p>
          <w:p w:rsidR="00C94DB6" w:rsidRPr="005B78BC" w:rsidRDefault="0061695F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C94DB6" w:rsidRPr="005B78BC" w:rsidRDefault="00EA4FE7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C94DB6" w:rsidRDefault="00EA4FE7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.Организация и проведение предметных олимпиад:  4 классы.</w:t>
            </w:r>
          </w:p>
          <w:p w:rsidR="001F6F59" w:rsidRPr="005B78BC" w:rsidRDefault="001F6F59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695F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695F" w:rsidRPr="005B78BC" w:rsidTr="00A177B5">
        <w:trPr>
          <w:trHeight w:val="551"/>
        </w:trPr>
        <w:tc>
          <w:tcPr>
            <w:tcW w:w="8472" w:type="dxa"/>
          </w:tcPr>
          <w:p w:rsidR="0061695F" w:rsidRPr="005B78BC" w:rsidRDefault="0061695F" w:rsidP="00616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</w:tc>
        <w:tc>
          <w:tcPr>
            <w:tcW w:w="2409" w:type="dxa"/>
          </w:tcPr>
          <w:p w:rsidR="0061695F" w:rsidRDefault="0061695F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1695F" w:rsidRDefault="0061695F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1-х классов,  </w:t>
            </w:r>
          </w:p>
          <w:p w:rsidR="0061695F" w:rsidRDefault="0061695F" w:rsidP="00616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61695F" w:rsidRPr="005B78BC" w:rsidTr="00A177B5">
        <w:trPr>
          <w:trHeight w:val="551"/>
        </w:trPr>
        <w:tc>
          <w:tcPr>
            <w:tcW w:w="8472" w:type="dxa"/>
          </w:tcPr>
          <w:p w:rsidR="0061695F" w:rsidRPr="005B78BC" w:rsidRDefault="0061695F" w:rsidP="006169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61695F" w:rsidRPr="005B78BC" w:rsidRDefault="0061695F" w:rsidP="001F6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695F" w:rsidRDefault="0061695F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1695F" w:rsidRPr="005B78BC" w:rsidRDefault="0061695F" w:rsidP="00616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  <w:p w:rsidR="0061695F" w:rsidRDefault="0061695F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695F" w:rsidRPr="005B78BC" w:rsidTr="00A177B5">
        <w:trPr>
          <w:trHeight w:val="551"/>
        </w:trPr>
        <w:tc>
          <w:tcPr>
            <w:tcW w:w="8472" w:type="dxa"/>
          </w:tcPr>
          <w:p w:rsidR="0061695F" w:rsidRPr="005B78BC" w:rsidRDefault="0061695F" w:rsidP="006169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 w:rsidR="007A3AF9">
              <w:rPr>
                <w:rFonts w:ascii="Times New Roman" w:hAnsi="Times New Roman"/>
                <w:sz w:val="28"/>
                <w:szCs w:val="28"/>
              </w:rPr>
              <w:t>работы модульных групп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695F" w:rsidRPr="005B78BC" w:rsidRDefault="0061695F" w:rsidP="001F6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61695F" w:rsidRDefault="0061695F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1695F" w:rsidRPr="005B78BC" w:rsidRDefault="0061695F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  <w:p w:rsidR="0061695F" w:rsidRDefault="0061695F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695F" w:rsidRPr="005B78BC" w:rsidTr="00A177B5">
        <w:trPr>
          <w:trHeight w:val="551"/>
        </w:trPr>
        <w:tc>
          <w:tcPr>
            <w:tcW w:w="8472" w:type="dxa"/>
          </w:tcPr>
          <w:p w:rsidR="0061695F" w:rsidRPr="005B78BC" w:rsidRDefault="0061695F" w:rsidP="00616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школьного этапа Всероссийской олимпиады школьников в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61695F" w:rsidRDefault="0061695F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695F" w:rsidRDefault="0061695F" w:rsidP="00616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 4-х классов</w:t>
            </w:r>
          </w:p>
        </w:tc>
      </w:tr>
    </w:tbl>
    <w:p w:rsidR="00C94DB6" w:rsidRPr="007131FF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46D28" w:rsidRDefault="00E46D28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46D28" w:rsidRDefault="00E46D28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46D28" w:rsidRDefault="00E46D28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46D28" w:rsidRDefault="00E46D28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4DB6" w:rsidRPr="007131FF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C94DB6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4DB6" w:rsidRDefault="00C94DB6" w:rsidP="00C94DB6">
      <w:pPr>
        <w:pStyle w:val="Default"/>
        <w:spacing w:line="276" w:lineRule="auto"/>
        <w:jc w:val="both"/>
        <w:rPr>
          <w:b/>
          <w:iCs/>
          <w:sz w:val="28"/>
          <w:szCs w:val="28"/>
        </w:rPr>
      </w:pPr>
      <w:r w:rsidRPr="00DF7562">
        <w:rPr>
          <w:b/>
          <w:iCs/>
          <w:sz w:val="28"/>
          <w:szCs w:val="28"/>
        </w:rPr>
        <w:t>Инновационны</w:t>
      </w:r>
      <w:r w:rsidR="00E46D28">
        <w:rPr>
          <w:b/>
          <w:iCs/>
          <w:sz w:val="28"/>
          <w:szCs w:val="28"/>
        </w:rPr>
        <w:t>е</w:t>
      </w:r>
      <w:r w:rsidRPr="00DF7562">
        <w:rPr>
          <w:b/>
          <w:iCs/>
          <w:sz w:val="28"/>
          <w:szCs w:val="28"/>
        </w:rPr>
        <w:t xml:space="preserve"> подход</w:t>
      </w:r>
      <w:r w:rsidR="00E46D28">
        <w:rPr>
          <w:b/>
          <w:iCs/>
          <w:sz w:val="28"/>
          <w:szCs w:val="28"/>
        </w:rPr>
        <w:t>ы</w:t>
      </w:r>
      <w:r w:rsidRPr="00DF7562">
        <w:rPr>
          <w:b/>
          <w:iCs/>
          <w:sz w:val="28"/>
          <w:szCs w:val="28"/>
        </w:rPr>
        <w:t xml:space="preserve"> к </w:t>
      </w:r>
      <w:r w:rsidR="00E46D28">
        <w:rPr>
          <w:b/>
          <w:iCs/>
          <w:sz w:val="28"/>
          <w:szCs w:val="28"/>
        </w:rPr>
        <w:t>формированию</w:t>
      </w:r>
      <w:r w:rsidRPr="00DF7562">
        <w:rPr>
          <w:b/>
          <w:iCs/>
          <w:sz w:val="28"/>
          <w:szCs w:val="28"/>
        </w:rPr>
        <w:t xml:space="preserve"> </w:t>
      </w:r>
      <w:r w:rsidR="00E46D28">
        <w:rPr>
          <w:b/>
          <w:iCs/>
          <w:sz w:val="28"/>
          <w:szCs w:val="28"/>
        </w:rPr>
        <w:t>читательской грамотности</w:t>
      </w:r>
      <w:r w:rsidRPr="00DF7562">
        <w:rPr>
          <w:b/>
          <w:iCs/>
          <w:sz w:val="28"/>
          <w:szCs w:val="28"/>
        </w:rPr>
        <w:t xml:space="preserve"> в условиях реализации ФГОС НОО. </w:t>
      </w:r>
    </w:p>
    <w:p w:rsidR="0061695F" w:rsidRPr="00DF7562" w:rsidRDefault="0061695F" w:rsidP="00C94DB6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="00A177B5">
        <w:rPr>
          <w:bCs/>
          <w:sz w:val="28"/>
          <w:szCs w:val="28"/>
        </w:rPr>
        <w:t>ноябрь</w:t>
      </w:r>
      <w:r>
        <w:rPr>
          <w:bCs/>
          <w:sz w:val="28"/>
          <w:szCs w:val="28"/>
        </w:rPr>
        <w:t xml:space="preserve"> 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C94DB6" w:rsidRPr="00556B0D" w:rsidRDefault="00C94DB6" w:rsidP="00C94DB6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</w:t>
      </w:r>
      <w:r w:rsidR="00E46D28">
        <w:rPr>
          <w:sz w:val="28"/>
          <w:szCs w:val="28"/>
        </w:rPr>
        <w:t xml:space="preserve">работы </w:t>
      </w:r>
      <w:r w:rsidR="001F6F59">
        <w:rPr>
          <w:sz w:val="28"/>
          <w:szCs w:val="28"/>
        </w:rPr>
        <w:t>по</w:t>
      </w:r>
      <w:r w:rsidR="00E46D28">
        <w:rPr>
          <w:sz w:val="28"/>
          <w:szCs w:val="28"/>
        </w:rPr>
        <w:t xml:space="preserve"> формировани</w:t>
      </w:r>
      <w:r w:rsidR="001F6F59">
        <w:rPr>
          <w:sz w:val="28"/>
          <w:szCs w:val="28"/>
        </w:rPr>
        <w:t>ю</w:t>
      </w:r>
      <w:r w:rsidR="00E46D28">
        <w:rPr>
          <w:sz w:val="28"/>
          <w:szCs w:val="28"/>
        </w:rPr>
        <w:t xml:space="preserve"> читательской грамотности</w:t>
      </w:r>
      <w:r w:rsidRPr="00556B0D">
        <w:rPr>
          <w:sz w:val="28"/>
          <w:szCs w:val="28"/>
        </w:rPr>
        <w:t xml:space="preserve">. </w:t>
      </w:r>
    </w:p>
    <w:p w:rsidR="00C94DB6" w:rsidRPr="00556B0D" w:rsidRDefault="00C94DB6" w:rsidP="00C94DB6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C94DB6" w:rsidRPr="00556B0D" w:rsidRDefault="00C94DB6" w:rsidP="00E46D2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</w:t>
      </w:r>
      <w:r w:rsidR="00E46D28">
        <w:rPr>
          <w:sz w:val="28"/>
          <w:szCs w:val="28"/>
        </w:rPr>
        <w:t>по читательской грамотности</w:t>
      </w:r>
      <w:r w:rsidR="00E46D28" w:rsidRPr="00556B0D"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учащихся в рамках ФГОС. </w:t>
      </w:r>
    </w:p>
    <w:p w:rsidR="00C94DB6" w:rsidRPr="007131FF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4"/>
        <w:gridCol w:w="2268"/>
        <w:gridCol w:w="2835"/>
      </w:tblGrid>
      <w:tr w:rsidR="00C94DB6" w:rsidRPr="005B78BC" w:rsidTr="00E46D28">
        <w:tc>
          <w:tcPr>
            <w:tcW w:w="9464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46D28" w:rsidRPr="005B78BC" w:rsidTr="00E46D28">
        <w:trPr>
          <w:trHeight w:val="551"/>
        </w:trPr>
        <w:tc>
          <w:tcPr>
            <w:tcW w:w="9464" w:type="dxa"/>
          </w:tcPr>
          <w:p w:rsidR="00E46D28" w:rsidRPr="005B78BC" w:rsidRDefault="00E46D28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1. Влияние современных технологий на повышение учебной и творческой мотивации учащихся.</w:t>
            </w:r>
          </w:p>
          <w:p w:rsidR="00E46D28" w:rsidRPr="005B78BC" w:rsidRDefault="00E46D28" w:rsidP="001F6F59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2. Организация эффективной </w:t>
            </w:r>
            <w:r>
              <w:rPr>
                <w:sz w:val="28"/>
                <w:szCs w:val="28"/>
              </w:rPr>
              <w:t xml:space="preserve">работы </w:t>
            </w:r>
            <w:r w:rsidR="001F6F5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формировани</w:t>
            </w:r>
            <w:r w:rsidR="001F6F5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читательской грамотности</w:t>
            </w:r>
            <w:r w:rsidRPr="005B78BC">
              <w:rPr>
                <w:sz w:val="28"/>
                <w:szCs w:val="28"/>
              </w:rPr>
              <w:t xml:space="preserve">. </w:t>
            </w:r>
          </w:p>
          <w:p w:rsidR="00E46D28" w:rsidRPr="005B78BC" w:rsidRDefault="00E46D28" w:rsidP="00E46D28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3. Технология оценивания образовательных достижений </w:t>
            </w:r>
            <w:r>
              <w:rPr>
                <w:sz w:val="28"/>
                <w:szCs w:val="28"/>
              </w:rPr>
              <w:t>по читательской грамотности</w:t>
            </w:r>
            <w:r w:rsidRPr="00556B0D">
              <w:rPr>
                <w:sz w:val="28"/>
                <w:szCs w:val="28"/>
              </w:rPr>
              <w:t xml:space="preserve"> </w:t>
            </w:r>
            <w:r w:rsidRPr="005B78BC">
              <w:rPr>
                <w:sz w:val="28"/>
                <w:szCs w:val="28"/>
              </w:rPr>
              <w:t xml:space="preserve">учащихся в рамках ФГОС. </w:t>
            </w:r>
          </w:p>
        </w:tc>
        <w:tc>
          <w:tcPr>
            <w:tcW w:w="2268" w:type="dxa"/>
            <w:vMerge w:val="restart"/>
          </w:tcPr>
          <w:p w:rsidR="00E46D28" w:rsidRPr="005B78BC" w:rsidRDefault="00E46D28" w:rsidP="00E46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E46D28" w:rsidRPr="005B78BC" w:rsidRDefault="00E46D28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E46D28" w:rsidRPr="005B78BC" w:rsidRDefault="00E46D28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E46D28" w:rsidRPr="005B78BC" w:rsidTr="00E46D28">
        <w:tc>
          <w:tcPr>
            <w:tcW w:w="9464" w:type="dxa"/>
          </w:tcPr>
          <w:p w:rsidR="00E46D28" w:rsidRPr="005B78BC" w:rsidRDefault="00E46D28" w:rsidP="00E46D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итоговых контрольных работ за 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268" w:type="dxa"/>
            <w:vMerge/>
          </w:tcPr>
          <w:p w:rsidR="00E46D28" w:rsidRPr="005B78BC" w:rsidRDefault="00E46D28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46D28" w:rsidRPr="005B78BC" w:rsidRDefault="00E46D28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6D28" w:rsidRPr="005B78BC" w:rsidTr="00E46D28">
        <w:tc>
          <w:tcPr>
            <w:tcW w:w="9464" w:type="dxa"/>
          </w:tcPr>
          <w:p w:rsidR="00E46D28" w:rsidRPr="005B78BC" w:rsidRDefault="00E46D28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Уточнение банка данных об одарённых детях и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низкомотивированных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детях, выделение детей для индивидуальной работы.</w:t>
            </w:r>
          </w:p>
        </w:tc>
        <w:tc>
          <w:tcPr>
            <w:tcW w:w="2268" w:type="dxa"/>
            <w:vMerge/>
          </w:tcPr>
          <w:p w:rsidR="00E46D28" w:rsidRPr="005B78BC" w:rsidRDefault="00E46D28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46D28" w:rsidRPr="005B78BC" w:rsidRDefault="00E46D28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4DB6" w:rsidRPr="005B78BC" w:rsidTr="00E46D28">
        <w:tc>
          <w:tcPr>
            <w:tcW w:w="9464" w:type="dxa"/>
          </w:tcPr>
          <w:p w:rsidR="00C94DB6" w:rsidRPr="005B78BC" w:rsidRDefault="00E46D28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Результаты проверки журналов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выполнение государственных программ, 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анализ успеваемости.</w:t>
            </w:r>
          </w:p>
        </w:tc>
        <w:tc>
          <w:tcPr>
            <w:tcW w:w="2268" w:type="dxa"/>
          </w:tcPr>
          <w:p w:rsidR="00C94DB6" w:rsidRPr="005B78BC" w:rsidRDefault="00E46D28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УВР</w:t>
            </w:r>
          </w:p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6F59" w:rsidRDefault="001F6F59" w:rsidP="00A177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177B5" w:rsidRPr="007131FF" w:rsidRDefault="00A177B5" w:rsidP="00A177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3</w:t>
      </w:r>
    </w:p>
    <w:p w:rsidR="00C94DB6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sz w:val="28"/>
          <w:szCs w:val="28"/>
        </w:rPr>
        <w:t>Инновационный подход к организации контрольно - оценочной деятельности в условиях реализации ФГОС НОО</w:t>
      </w: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="00EC4329">
        <w:rPr>
          <w:sz w:val="28"/>
          <w:szCs w:val="28"/>
        </w:rPr>
        <w:t>круглый стол</w:t>
      </w:r>
      <w:r w:rsidRPr="00556B0D">
        <w:rPr>
          <w:sz w:val="28"/>
          <w:szCs w:val="28"/>
        </w:rPr>
        <w:t xml:space="preserve">. 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="00A177B5">
        <w:rPr>
          <w:bCs/>
          <w:sz w:val="28"/>
          <w:szCs w:val="28"/>
        </w:rPr>
        <w:t>январь</w:t>
      </w:r>
    </w:p>
    <w:p w:rsidR="00C94DB6" w:rsidRDefault="00C94DB6" w:rsidP="00C94DB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обсуждения:</w:t>
      </w:r>
    </w:p>
    <w:p w:rsidR="00C94DB6" w:rsidRPr="00556B0D" w:rsidRDefault="00C94DB6" w:rsidP="00C94DB6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Организация эффективной контрольно-оценочной деятельности</w:t>
      </w:r>
      <w:r w:rsidR="00EC4329">
        <w:rPr>
          <w:sz w:val="28"/>
          <w:szCs w:val="28"/>
        </w:rPr>
        <w:t xml:space="preserve"> через </w:t>
      </w:r>
      <w:proofErr w:type="spellStart"/>
      <w:r w:rsidR="00EC4329">
        <w:rPr>
          <w:sz w:val="28"/>
          <w:szCs w:val="28"/>
        </w:rPr>
        <w:t>критериальное</w:t>
      </w:r>
      <w:proofErr w:type="spellEnd"/>
      <w:r w:rsidR="00EC4329">
        <w:rPr>
          <w:sz w:val="28"/>
          <w:szCs w:val="28"/>
        </w:rPr>
        <w:t xml:space="preserve"> оценивание</w:t>
      </w:r>
      <w:r w:rsidRPr="00556B0D">
        <w:rPr>
          <w:sz w:val="28"/>
          <w:szCs w:val="28"/>
        </w:rPr>
        <w:t xml:space="preserve">. </w:t>
      </w:r>
    </w:p>
    <w:p w:rsidR="00C94DB6" w:rsidRPr="00556B0D" w:rsidRDefault="00C94DB6" w:rsidP="00C94DB6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</w:t>
      </w:r>
      <w:r w:rsidR="00EC4329">
        <w:rPr>
          <w:sz w:val="28"/>
          <w:szCs w:val="28"/>
        </w:rPr>
        <w:t>Приёмы работы над текстовыми задачами</w:t>
      </w:r>
      <w:r w:rsidRPr="00556B0D">
        <w:rPr>
          <w:sz w:val="28"/>
          <w:szCs w:val="28"/>
        </w:rPr>
        <w:t xml:space="preserve">. </w:t>
      </w:r>
    </w:p>
    <w:p w:rsidR="00C94DB6" w:rsidRPr="00556B0D" w:rsidRDefault="00C94DB6" w:rsidP="00EC4329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</w:t>
      </w:r>
      <w:r w:rsidR="00EC4329">
        <w:rPr>
          <w:sz w:val="28"/>
          <w:szCs w:val="28"/>
        </w:rPr>
        <w:t xml:space="preserve">Моделирование как одно из условий формирования предметных и </w:t>
      </w:r>
      <w:proofErr w:type="spellStart"/>
      <w:r w:rsidR="00EC4329">
        <w:rPr>
          <w:sz w:val="28"/>
          <w:szCs w:val="28"/>
        </w:rPr>
        <w:t>метапредметных</w:t>
      </w:r>
      <w:proofErr w:type="spellEnd"/>
      <w:r w:rsidR="00EC4329">
        <w:rPr>
          <w:sz w:val="28"/>
          <w:szCs w:val="28"/>
        </w:rPr>
        <w:t xml:space="preserve"> умений.</w:t>
      </w:r>
    </w:p>
    <w:p w:rsidR="00C94DB6" w:rsidRPr="007131FF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  <w:gridCol w:w="2693"/>
        <w:gridCol w:w="2551"/>
      </w:tblGrid>
      <w:tr w:rsidR="00C94DB6" w:rsidRPr="005B78BC" w:rsidTr="00EC4329">
        <w:tc>
          <w:tcPr>
            <w:tcW w:w="9039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4DB6" w:rsidRPr="005B78BC" w:rsidTr="00EC4329">
        <w:trPr>
          <w:trHeight w:val="3012"/>
        </w:trPr>
        <w:tc>
          <w:tcPr>
            <w:tcW w:w="9039" w:type="dxa"/>
          </w:tcPr>
          <w:p w:rsidR="00C94DB6" w:rsidRPr="005B78BC" w:rsidRDefault="00C94DB6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1. Организация эффективной контрольно-оценочной деятельности</w:t>
            </w:r>
            <w:r w:rsidR="00EC4329">
              <w:rPr>
                <w:sz w:val="28"/>
                <w:szCs w:val="28"/>
              </w:rPr>
              <w:t xml:space="preserve"> </w:t>
            </w:r>
            <w:proofErr w:type="spellStart"/>
            <w:r w:rsidR="00EC4329">
              <w:rPr>
                <w:sz w:val="28"/>
                <w:szCs w:val="28"/>
              </w:rPr>
              <w:t>критериальное</w:t>
            </w:r>
            <w:proofErr w:type="spellEnd"/>
            <w:r w:rsidR="00EC4329">
              <w:rPr>
                <w:sz w:val="28"/>
                <w:szCs w:val="28"/>
              </w:rPr>
              <w:t xml:space="preserve"> оценивание</w:t>
            </w:r>
            <w:r w:rsidRPr="005B78BC">
              <w:rPr>
                <w:sz w:val="28"/>
                <w:szCs w:val="28"/>
              </w:rPr>
              <w:t>.</w:t>
            </w:r>
          </w:p>
          <w:p w:rsidR="00C94DB6" w:rsidRPr="005B78BC" w:rsidRDefault="00C94DB6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DB6" w:rsidRPr="005B78BC" w:rsidRDefault="00C94DB6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5B78BC">
              <w:rPr>
                <w:spacing w:val="-4"/>
                <w:sz w:val="28"/>
                <w:szCs w:val="28"/>
              </w:rPr>
              <w:t xml:space="preserve">2. Изучение </w:t>
            </w:r>
            <w:r w:rsidR="00EC4329">
              <w:rPr>
                <w:spacing w:val="-4"/>
                <w:sz w:val="28"/>
                <w:szCs w:val="28"/>
              </w:rPr>
              <w:t>новых приёмов работы над текстовыми задачами</w:t>
            </w:r>
            <w:r w:rsidRPr="005B78BC">
              <w:rPr>
                <w:spacing w:val="-4"/>
                <w:sz w:val="28"/>
                <w:szCs w:val="28"/>
              </w:rPr>
              <w:t>.</w:t>
            </w:r>
          </w:p>
          <w:p w:rsidR="00C94DB6" w:rsidRPr="005B78BC" w:rsidRDefault="00C94DB6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DB6" w:rsidRDefault="00C94DB6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3.</w:t>
            </w:r>
            <w:r w:rsidR="00EC4329">
              <w:rPr>
                <w:sz w:val="28"/>
                <w:szCs w:val="28"/>
              </w:rPr>
              <w:t xml:space="preserve"> Моделирование как одно из условий формирования предметных и </w:t>
            </w:r>
            <w:proofErr w:type="spellStart"/>
            <w:r w:rsidR="00EC4329">
              <w:rPr>
                <w:sz w:val="28"/>
                <w:szCs w:val="28"/>
              </w:rPr>
              <w:t>метапредметных</w:t>
            </w:r>
            <w:proofErr w:type="spellEnd"/>
            <w:r w:rsidR="00EC4329">
              <w:rPr>
                <w:sz w:val="28"/>
                <w:szCs w:val="28"/>
              </w:rPr>
              <w:t xml:space="preserve"> умений.</w:t>
            </w:r>
          </w:p>
          <w:p w:rsidR="00EC4329" w:rsidRPr="005B78BC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DB6" w:rsidRPr="005B78BC" w:rsidRDefault="00C94DB6" w:rsidP="00EC4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Этапы формирования действий контроля и оценки в начальной школе.</w:t>
            </w:r>
          </w:p>
        </w:tc>
        <w:tc>
          <w:tcPr>
            <w:tcW w:w="2693" w:type="dxa"/>
          </w:tcPr>
          <w:p w:rsidR="00C94DB6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4DB6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EC4329" w:rsidRPr="005B78BC" w:rsidRDefault="00EC4329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4DB6" w:rsidRPr="005B78BC" w:rsidTr="00EC4329">
        <w:tc>
          <w:tcPr>
            <w:tcW w:w="9039" w:type="dxa"/>
          </w:tcPr>
          <w:p w:rsidR="00C94DB6" w:rsidRPr="005B78BC" w:rsidRDefault="00C94DB6" w:rsidP="00EC4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 xml:space="preserve">Проведение Предметной недели </w:t>
            </w:r>
            <w:r w:rsidR="00EC4329">
              <w:rPr>
                <w:rFonts w:ascii="Times New Roman" w:hAnsi="Times New Roman"/>
                <w:sz w:val="28"/>
                <w:szCs w:val="28"/>
              </w:rPr>
              <w:t xml:space="preserve">по окружающему миру в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начальной школ</w:t>
            </w:r>
            <w:r w:rsidR="00EC432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C4329" w:rsidRDefault="00EC4329" w:rsidP="00EC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4329" w:rsidRPr="005B78BC" w:rsidTr="00EC4329">
        <w:trPr>
          <w:trHeight w:val="675"/>
        </w:trPr>
        <w:tc>
          <w:tcPr>
            <w:tcW w:w="9039" w:type="dxa"/>
          </w:tcPr>
          <w:p w:rsidR="00EC4329" w:rsidRPr="005B78BC" w:rsidRDefault="00EC4329" w:rsidP="00EC4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Результаты итоговых контрольных работ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693" w:type="dxa"/>
          </w:tcPr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EC4329" w:rsidRPr="005B78BC" w:rsidRDefault="00EC4329" w:rsidP="00EC4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</w:tbl>
    <w:p w:rsidR="00C94DB6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4DB6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177B5" w:rsidRDefault="00C641B7" w:rsidP="00A177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61695F" w:rsidRPr="007131FF" w:rsidRDefault="0061695F" w:rsidP="00A177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A177B5" w:rsidRDefault="00A177B5" w:rsidP="00A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«Применение современных педагогических технологий для достижения нового качества знаний учащихся в рамках реализации ФГОС  НОО».</w:t>
      </w:r>
    </w:p>
    <w:p w:rsidR="00A177B5" w:rsidRPr="00556B0D" w:rsidRDefault="00A177B5" w:rsidP="00A177B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семинар</w:t>
      </w:r>
      <w:r w:rsidRPr="00556B0D">
        <w:rPr>
          <w:sz w:val="28"/>
          <w:szCs w:val="28"/>
        </w:rPr>
        <w:t xml:space="preserve">. </w:t>
      </w:r>
    </w:p>
    <w:p w:rsidR="00A177B5" w:rsidRPr="00556B0D" w:rsidRDefault="00A177B5" w:rsidP="00A177B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>: март</w:t>
      </w:r>
    </w:p>
    <w:p w:rsidR="00A177B5" w:rsidRPr="00556B0D" w:rsidRDefault="00A177B5" w:rsidP="00A177B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A177B5" w:rsidRPr="00C94DB6" w:rsidRDefault="00A177B5" w:rsidP="00A1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0D">
        <w:rPr>
          <w:sz w:val="28"/>
          <w:szCs w:val="28"/>
        </w:rPr>
        <w:t xml:space="preserve">1. </w:t>
      </w:r>
      <w:r w:rsidRPr="00C94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  познавательной деятельности  и  исследовательской культуры  младших  школьников  в условиях реализации ФГОС</w:t>
      </w:r>
      <w:r w:rsidR="00EC4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77B5" w:rsidRPr="00C94DB6" w:rsidRDefault="00A177B5" w:rsidP="00A1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Использование активных форм организации учебной деятельности учащихся на уроке</w:t>
      </w:r>
      <w:r w:rsidR="00EC4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7B5" w:rsidRPr="00C94DB6" w:rsidRDefault="00A177B5" w:rsidP="00A17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B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Совершенствование приёмов и методов вовлечения каждого ученика в активный познавательный и творческий процесс</w:t>
      </w:r>
      <w:r w:rsidR="00EC4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7B5" w:rsidRDefault="00A177B5" w:rsidP="00A177B5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 w:rsidRPr="00C94DB6">
        <w:rPr>
          <w:sz w:val="28"/>
          <w:szCs w:val="28"/>
          <w:lang w:eastAsia="ru-RU"/>
        </w:rPr>
        <w:t> - Использование современных технологий в учебной деятельности</w:t>
      </w:r>
      <w:r w:rsidR="00EC4329">
        <w:rPr>
          <w:sz w:val="28"/>
          <w:szCs w:val="28"/>
          <w:lang w:eastAsia="ru-RU"/>
        </w:rPr>
        <w:t>.</w:t>
      </w:r>
    </w:p>
    <w:p w:rsidR="00EC4329" w:rsidRDefault="00EC4329" w:rsidP="00A177B5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  <w:gridCol w:w="2693"/>
        <w:gridCol w:w="2551"/>
      </w:tblGrid>
      <w:tr w:rsidR="00EC4329" w:rsidRPr="005B78BC" w:rsidTr="001F6F59">
        <w:tc>
          <w:tcPr>
            <w:tcW w:w="9039" w:type="dxa"/>
          </w:tcPr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C4329" w:rsidRPr="005B78BC" w:rsidTr="0061695F">
        <w:trPr>
          <w:trHeight w:val="70"/>
        </w:trPr>
        <w:tc>
          <w:tcPr>
            <w:tcW w:w="9039" w:type="dxa"/>
          </w:tcPr>
          <w:p w:rsidR="00EC4329" w:rsidRPr="005B78BC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1. Организация эффективной контрольно-оценочной деятельности</w:t>
            </w:r>
            <w:r w:rsidR="001F6F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F6F5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ритериальное</w:t>
            </w:r>
            <w:proofErr w:type="spellEnd"/>
            <w:r>
              <w:rPr>
                <w:sz w:val="28"/>
                <w:szCs w:val="28"/>
              </w:rPr>
              <w:t xml:space="preserve"> оценивание</w:t>
            </w:r>
            <w:r w:rsidRPr="005B78BC">
              <w:rPr>
                <w:sz w:val="28"/>
                <w:szCs w:val="28"/>
              </w:rPr>
              <w:t>.</w:t>
            </w:r>
          </w:p>
          <w:p w:rsidR="00EC4329" w:rsidRPr="005B78BC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4329" w:rsidRPr="005B78BC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5B78BC">
              <w:rPr>
                <w:spacing w:val="-4"/>
                <w:sz w:val="28"/>
                <w:szCs w:val="28"/>
              </w:rPr>
              <w:t xml:space="preserve">2. Изучение </w:t>
            </w:r>
            <w:r>
              <w:rPr>
                <w:spacing w:val="-4"/>
                <w:sz w:val="28"/>
                <w:szCs w:val="28"/>
              </w:rPr>
              <w:t>новых приёмов работы над текстовыми задачами</w:t>
            </w:r>
            <w:r w:rsidRPr="005B78BC">
              <w:rPr>
                <w:spacing w:val="-4"/>
                <w:sz w:val="28"/>
                <w:szCs w:val="28"/>
              </w:rPr>
              <w:t>.</w:t>
            </w:r>
          </w:p>
          <w:p w:rsidR="00EC4329" w:rsidRPr="005B78BC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4329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 xml:space="preserve"> Моделирование</w:t>
            </w:r>
            <w:r w:rsidR="001F6F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одно из условий формирования предметных и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умений.</w:t>
            </w:r>
          </w:p>
          <w:p w:rsidR="00EC4329" w:rsidRPr="005B78BC" w:rsidRDefault="00EC4329" w:rsidP="001F6F5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4329" w:rsidRPr="005B78BC" w:rsidRDefault="00EC4329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Этапы формирования действий контроля и оценки в начальной школе.</w:t>
            </w:r>
          </w:p>
        </w:tc>
        <w:tc>
          <w:tcPr>
            <w:tcW w:w="2693" w:type="dxa"/>
          </w:tcPr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329" w:rsidRPr="005B78BC" w:rsidRDefault="00EC4329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329" w:rsidRPr="005B78BC" w:rsidRDefault="00EC4329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4329" w:rsidRPr="005B78BC" w:rsidRDefault="00EC4329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4329" w:rsidRDefault="00EC4329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Учителя МО</w:t>
            </w:r>
          </w:p>
          <w:p w:rsidR="00EC4329" w:rsidRPr="005B78BC" w:rsidRDefault="00EC4329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4329" w:rsidRPr="005B78BC" w:rsidTr="001F6F59">
        <w:tc>
          <w:tcPr>
            <w:tcW w:w="9039" w:type="dxa"/>
          </w:tcPr>
          <w:p w:rsidR="00EC4329" w:rsidRPr="005B78BC" w:rsidRDefault="00EC4329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школьных интеллектуальных игр</w:t>
            </w:r>
          </w:p>
        </w:tc>
        <w:tc>
          <w:tcPr>
            <w:tcW w:w="2693" w:type="dxa"/>
          </w:tcPr>
          <w:p w:rsidR="00EC4329" w:rsidRPr="005B78BC" w:rsidRDefault="00EC4329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2551" w:type="dxa"/>
          </w:tcPr>
          <w:p w:rsidR="00EC4329" w:rsidRPr="005B78BC" w:rsidRDefault="009C7AB5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  <w:r w:rsidR="00EC4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1-х классов</w:t>
            </w:r>
          </w:p>
        </w:tc>
      </w:tr>
      <w:tr w:rsidR="0061695F" w:rsidRPr="005B78BC" w:rsidTr="001F6F59">
        <w:tc>
          <w:tcPr>
            <w:tcW w:w="9039" w:type="dxa"/>
          </w:tcPr>
          <w:p w:rsidR="0061695F" w:rsidRPr="005B78BC" w:rsidRDefault="0061695F" w:rsidP="006169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Родительское собрание для 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родителей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будущих первоклассников.</w:t>
            </w:r>
          </w:p>
          <w:p w:rsidR="0061695F" w:rsidRDefault="0061695F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95F" w:rsidRDefault="0061695F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61695F" w:rsidRDefault="009C7AB5" w:rsidP="00616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  <w:r w:rsidR="00616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4-х классов, </w:t>
            </w:r>
          </w:p>
          <w:p w:rsidR="0061695F" w:rsidRDefault="0061695F" w:rsidP="00616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</w:tbl>
    <w:p w:rsidR="00EC4329" w:rsidRDefault="00EC4329" w:rsidP="00A177B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177B5" w:rsidRDefault="00A177B5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F6F59" w:rsidRDefault="001F6F59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4DB6" w:rsidRPr="007131FF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C94DB6" w:rsidRDefault="00C94DB6" w:rsidP="00C94DB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круглый стол. 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: </w:t>
      </w:r>
      <w:r w:rsidR="00A177B5">
        <w:rPr>
          <w:sz w:val="28"/>
          <w:szCs w:val="28"/>
        </w:rPr>
        <w:t>июнь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C94DB6" w:rsidRPr="00556B0D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Анализ работы МО учителей начальных классов</w:t>
      </w:r>
      <w:r w:rsidR="001F6F59">
        <w:rPr>
          <w:sz w:val="28"/>
          <w:szCs w:val="28"/>
        </w:rPr>
        <w:t xml:space="preserve"> за 20</w:t>
      </w:r>
      <w:r w:rsidR="007A3AF9">
        <w:rPr>
          <w:sz w:val="28"/>
          <w:szCs w:val="28"/>
        </w:rPr>
        <w:t>23 – 2024</w:t>
      </w:r>
      <w:r w:rsidR="001F6F59" w:rsidRPr="00556B0D">
        <w:rPr>
          <w:sz w:val="28"/>
          <w:szCs w:val="28"/>
        </w:rPr>
        <w:t xml:space="preserve"> учебный год</w:t>
      </w:r>
      <w:r w:rsidRPr="00556B0D">
        <w:rPr>
          <w:sz w:val="28"/>
          <w:szCs w:val="28"/>
        </w:rPr>
        <w:t xml:space="preserve">. </w:t>
      </w:r>
    </w:p>
    <w:p w:rsidR="00C94DB6" w:rsidRDefault="00C94DB6" w:rsidP="00C94DB6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2. Задачи МО уч</w:t>
      </w:r>
      <w:r>
        <w:rPr>
          <w:sz w:val="28"/>
          <w:szCs w:val="28"/>
        </w:rPr>
        <w:t>ителей начальных классов на 20</w:t>
      </w:r>
      <w:r w:rsidR="007A3AF9">
        <w:rPr>
          <w:sz w:val="28"/>
          <w:szCs w:val="28"/>
        </w:rPr>
        <w:t>24</w:t>
      </w:r>
      <w:r>
        <w:rPr>
          <w:sz w:val="28"/>
          <w:szCs w:val="28"/>
        </w:rPr>
        <w:t xml:space="preserve"> – 202</w:t>
      </w:r>
      <w:r w:rsidR="007A3AF9">
        <w:rPr>
          <w:sz w:val="28"/>
          <w:szCs w:val="28"/>
        </w:rPr>
        <w:t>5</w:t>
      </w:r>
      <w:r w:rsidRPr="00556B0D">
        <w:rPr>
          <w:sz w:val="28"/>
          <w:szCs w:val="28"/>
        </w:rPr>
        <w:t xml:space="preserve"> учебный год</w:t>
      </w:r>
    </w:p>
    <w:p w:rsidR="00C94DB6" w:rsidRPr="007131FF" w:rsidRDefault="00C94DB6" w:rsidP="00C94DB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  <w:gridCol w:w="2410"/>
        <w:gridCol w:w="2552"/>
      </w:tblGrid>
      <w:tr w:rsidR="00C94DB6" w:rsidRPr="005B78BC" w:rsidTr="0061695F">
        <w:tc>
          <w:tcPr>
            <w:tcW w:w="9180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94DB6" w:rsidRPr="005B78BC" w:rsidTr="009C7AB5">
        <w:trPr>
          <w:trHeight w:val="703"/>
        </w:trPr>
        <w:tc>
          <w:tcPr>
            <w:tcW w:w="9180" w:type="dxa"/>
          </w:tcPr>
          <w:p w:rsidR="00C94DB6" w:rsidRDefault="0061695F" w:rsidP="001F6F59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94DB6" w:rsidRPr="005B78BC">
              <w:rPr>
                <w:sz w:val="28"/>
                <w:szCs w:val="28"/>
              </w:rPr>
              <w:t xml:space="preserve"> Презентация опыта, методов, новаций, идей. Представление материалов, наработанных по темам самообразования.</w:t>
            </w:r>
          </w:p>
          <w:p w:rsidR="00C94DB6" w:rsidRDefault="001F6F59" w:rsidP="001F6F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695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C94DB6" w:rsidRPr="005B78BC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61695F">
              <w:rPr>
                <w:rFonts w:ascii="Times New Roman" w:hAnsi="Times New Roman"/>
                <w:sz w:val="28"/>
                <w:szCs w:val="28"/>
              </w:rPr>
              <w:t>результатов промежуточной аттестации</w:t>
            </w:r>
            <w:r w:rsidR="00C94DB6" w:rsidRPr="005B78BC">
              <w:rPr>
                <w:rFonts w:ascii="Times New Roman" w:hAnsi="Times New Roman"/>
                <w:sz w:val="28"/>
                <w:szCs w:val="28"/>
              </w:rPr>
              <w:t>.  Выполнение учебных программ.</w:t>
            </w:r>
          </w:p>
          <w:p w:rsidR="00C94DB6" w:rsidRPr="005B78BC" w:rsidRDefault="001F6F59" w:rsidP="001F6F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695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4DB6" w:rsidRPr="005B78BC">
              <w:rPr>
                <w:rFonts w:ascii="Times New Roman" w:hAnsi="Times New Roman"/>
                <w:sz w:val="28"/>
                <w:szCs w:val="28"/>
              </w:rPr>
              <w:t>Анализ работы методического объединения учителей начальных классов за 20</w:t>
            </w:r>
            <w:r w:rsidR="007A3AF9">
              <w:rPr>
                <w:rFonts w:ascii="Times New Roman" w:hAnsi="Times New Roman"/>
                <w:sz w:val="28"/>
                <w:szCs w:val="28"/>
              </w:rPr>
              <w:t>23</w:t>
            </w:r>
            <w:r w:rsidR="00C94DB6" w:rsidRPr="005B78BC">
              <w:rPr>
                <w:rFonts w:ascii="Times New Roman" w:hAnsi="Times New Roman"/>
                <w:sz w:val="28"/>
                <w:szCs w:val="28"/>
              </w:rPr>
              <w:t>-20</w:t>
            </w:r>
            <w:r w:rsidR="007A3AF9">
              <w:rPr>
                <w:rFonts w:ascii="Times New Roman" w:hAnsi="Times New Roman"/>
                <w:sz w:val="28"/>
                <w:szCs w:val="28"/>
              </w:rPr>
              <w:t>24</w:t>
            </w:r>
            <w:r w:rsidR="00C94DB6" w:rsidRPr="005B78BC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1F6F59" w:rsidRPr="005B78BC" w:rsidRDefault="001F6F59" w:rsidP="007A3AF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Обсуждение плана работы и задач МО на 20</w:t>
            </w:r>
            <w:r w:rsidR="007A3AF9">
              <w:rPr>
                <w:rFonts w:ascii="Times New Roman" w:hAnsi="Times New Roman"/>
                <w:sz w:val="28"/>
                <w:szCs w:val="28"/>
              </w:rPr>
              <w:t>24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-202</w:t>
            </w:r>
            <w:r w:rsidR="007A3AF9">
              <w:rPr>
                <w:rFonts w:ascii="Times New Roman" w:hAnsi="Times New Roman"/>
                <w:sz w:val="28"/>
                <w:szCs w:val="28"/>
              </w:rPr>
              <w:t>5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2410" w:type="dxa"/>
          </w:tcPr>
          <w:p w:rsidR="00C94DB6" w:rsidRDefault="00EA4FE7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177B5">
              <w:rPr>
                <w:rFonts w:ascii="Times New Roman" w:hAnsi="Times New Roman"/>
                <w:color w:val="000000"/>
                <w:sz w:val="28"/>
                <w:szCs w:val="28"/>
              </w:rPr>
              <w:t>юнь</w:t>
            </w:r>
          </w:p>
          <w:p w:rsidR="00EA4FE7" w:rsidRPr="005B78BC" w:rsidRDefault="00EA4FE7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5F" w:rsidRPr="005B78BC" w:rsidRDefault="00C94DB6" w:rsidP="00EA4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C94DB6" w:rsidRPr="005B78BC" w:rsidTr="0061695F">
        <w:tc>
          <w:tcPr>
            <w:tcW w:w="9180" w:type="dxa"/>
          </w:tcPr>
          <w:p w:rsidR="00C94DB6" w:rsidRPr="005B78BC" w:rsidRDefault="00C94DB6" w:rsidP="009C7AB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Итоговые контрольные работы для учащихся </w:t>
            </w:r>
            <w:r w:rsidR="009C7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4 классов за год.</w:t>
            </w:r>
          </w:p>
        </w:tc>
        <w:tc>
          <w:tcPr>
            <w:tcW w:w="2410" w:type="dxa"/>
          </w:tcPr>
          <w:p w:rsidR="00C94DB6" w:rsidRDefault="00EA4FE7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  <w:r w:rsidR="009C7A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94DB6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9C7AB5" w:rsidRPr="005B78BC" w:rsidRDefault="009C7AB5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4DB6" w:rsidRPr="005B78BC" w:rsidRDefault="009C7AB5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 1-4 классов</w:t>
            </w:r>
          </w:p>
        </w:tc>
      </w:tr>
      <w:tr w:rsidR="00C94DB6" w:rsidRPr="005B78BC" w:rsidTr="0061695F">
        <w:tc>
          <w:tcPr>
            <w:tcW w:w="9180" w:type="dxa"/>
          </w:tcPr>
          <w:p w:rsidR="00C94DB6" w:rsidRPr="005B78BC" w:rsidRDefault="00C94DB6" w:rsidP="001F6F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Состояние оформления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.ж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урналов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 Анализ объективности выставления итоговых отметок, выполнение государственных программ, анализ успеваемости.</w:t>
            </w:r>
          </w:p>
        </w:tc>
        <w:tc>
          <w:tcPr>
            <w:tcW w:w="2410" w:type="dxa"/>
          </w:tcPr>
          <w:p w:rsidR="00C94DB6" w:rsidRPr="005B78BC" w:rsidRDefault="00C94DB6" w:rsidP="001F6F5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94DB6" w:rsidRPr="005B78BC" w:rsidRDefault="00C94DB6" w:rsidP="001F6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94DB6" w:rsidRDefault="00C94DB6" w:rsidP="00C94DB6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C94DB6" w:rsidSect="001D3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91" w:rsidRDefault="00D01A91" w:rsidP="001F6F59">
      <w:pPr>
        <w:spacing w:after="0" w:line="240" w:lineRule="auto"/>
      </w:pPr>
      <w:r>
        <w:separator/>
      </w:r>
    </w:p>
  </w:endnote>
  <w:endnote w:type="continuationSeparator" w:id="1">
    <w:p w:rsidR="00D01A91" w:rsidRDefault="00D01A91" w:rsidP="001F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91" w:rsidRDefault="00D01A91" w:rsidP="001F6F59">
      <w:pPr>
        <w:spacing w:after="0" w:line="240" w:lineRule="auto"/>
      </w:pPr>
      <w:r>
        <w:separator/>
      </w:r>
    </w:p>
  </w:footnote>
  <w:footnote w:type="continuationSeparator" w:id="1">
    <w:p w:rsidR="00D01A91" w:rsidRDefault="00D01A91" w:rsidP="001F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17E9B"/>
    <w:multiLevelType w:val="hybridMultilevel"/>
    <w:tmpl w:val="8C7CE2E0"/>
    <w:lvl w:ilvl="0" w:tplc="CC1AB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47"/>
    <w:rsid w:val="001D3247"/>
    <w:rsid w:val="001F6F59"/>
    <w:rsid w:val="00204050"/>
    <w:rsid w:val="00304FA0"/>
    <w:rsid w:val="00554218"/>
    <w:rsid w:val="005922B2"/>
    <w:rsid w:val="0061695F"/>
    <w:rsid w:val="00653682"/>
    <w:rsid w:val="00752DF1"/>
    <w:rsid w:val="007A3AF9"/>
    <w:rsid w:val="00813E18"/>
    <w:rsid w:val="009C7AB5"/>
    <w:rsid w:val="00A177B5"/>
    <w:rsid w:val="00A52831"/>
    <w:rsid w:val="00BF3193"/>
    <w:rsid w:val="00C641B7"/>
    <w:rsid w:val="00C94DB6"/>
    <w:rsid w:val="00D01A91"/>
    <w:rsid w:val="00D703CB"/>
    <w:rsid w:val="00E0488C"/>
    <w:rsid w:val="00E46D28"/>
    <w:rsid w:val="00EA4FE7"/>
    <w:rsid w:val="00EC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D3247"/>
    <w:rPr>
      <w:b/>
      <w:bCs/>
    </w:rPr>
  </w:style>
  <w:style w:type="character" w:styleId="a5">
    <w:name w:val="Emphasis"/>
    <w:basedOn w:val="a0"/>
    <w:uiPriority w:val="20"/>
    <w:qFormat/>
    <w:rsid w:val="005922B2"/>
    <w:rPr>
      <w:i/>
      <w:iCs/>
    </w:rPr>
  </w:style>
  <w:style w:type="paragraph" w:styleId="a6">
    <w:name w:val="List Paragraph"/>
    <w:basedOn w:val="a"/>
    <w:uiPriority w:val="34"/>
    <w:qFormat/>
    <w:rsid w:val="00C94DB6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94D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4DB6"/>
  </w:style>
  <w:style w:type="paragraph" w:styleId="a8">
    <w:name w:val="No Spacing"/>
    <w:uiPriority w:val="1"/>
    <w:qFormat/>
    <w:rsid w:val="00C9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94DB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C94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F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6F59"/>
  </w:style>
  <w:style w:type="paragraph" w:styleId="ab">
    <w:name w:val="footer"/>
    <w:basedOn w:val="a"/>
    <w:link w:val="ac"/>
    <w:uiPriority w:val="99"/>
    <w:semiHidden/>
    <w:unhideWhenUsed/>
    <w:rsid w:val="001F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6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9</cp:revision>
  <dcterms:created xsi:type="dcterms:W3CDTF">2019-09-26T16:33:00Z</dcterms:created>
  <dcterms:modified xsi:type="dcterms:W3CDTF">2024-01-15T08:14:00Z</dcterms:modified>
</cp:coreProperties>
</file>