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F0CA5">
      <w:pPr>
        <w:spacing w:beforeAutospacing="1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</w:t>
      </w:r>
    </w:p>
    <w:p w14:paraId="20534C2A">
      <w:pPr>
        <w:spacing w:beforeAutospacing="1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</w:pPr>
    </w:p>
    <w:p w14:paraId="7C3F2E4C">
      <w:pPr>
        <w:spacing w:beforeAutospacing="1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</w:pPr>
      <w:bookmarkStart w:id="2" w:name="_GoBack"/>
      <w:r>
        <w:rPr>
          <w:lang w:eastAsia="ru-RU"/>
        </w:rPr>
        <w:drawing>
          <wp:inline distT="0" distB="0" distL="0" distR="0">
            <wp:extent cx="10962640" cy="14994890"/>
            <wp:effectExtent l="0" t="0" r="10160" b="1270"/>
            <wp:docPr id="1" name="Рисунок 1" descr="C:\Users\Чай\Downloads\1 кл 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Чай\Downloads\1 кл 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2640" cy="149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37EBEC16">
      <w:pPr>
        <w:spacing w:beforeAutospacing="1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</w:pPr>
    </w:p>
    <w:p w14:paraId="12D44E7A">
      <w:pPr>
        <w:pStyle w:val="9"/>
        <w:spacing w:beforeAutospacing="0" w:afterAutospacing="0" w:line="12" w:lineRule="atLeast"/>
        <w:jc w:val="both"/>
        <w:rPr>
          <w:rStyle w:val="7"/>
          <w:rFonts w:eastAsia="Helvetica Neue"/>
          <w:color w:val="000000"/>
          <w:sz w:val="32"/>
          <w:szCs w:val="32"/>
          <w:shd w:val="clear" w:color="auto" w:fill="FFFFFF"/>
          <w:lang w:val="ru-RU"/>
        </w:rPr>
      </w:pPr>
      <w:r>
        <w:rPr>
          <w:rStyle w:val="7"/>
          <w:rFonts w:eastAsia="Helvetica Neue"/>
          <w:color w:val="000000"/>
          <w:sz w:val="32"/>
          <w:szCs w:val="32"/>
          <w:shd w:val="clear" w:color="auto" w:fill="FFFFFF"/>
          <w:lang w:val="ru-RU"/>
        </w:rPr>
        <w:t xml:space="preserve">                                                 </w:t>
      </w:r>
      <w:r>
        <w:rPr>
          <w:rStyle w:val="7"/>
          <w:rFonts w:hint="default" w:eastAsia="Helvetica Neue"/>
          <w:color w:val="000000"/>
          <w:sz w:val="32"/>
          <w:szCs w:val="32"/>
          <w:shd w:val="clear" w:color="auto" w:fill="FFFFFF"/>
          <w:lang w:val="ru-RU"/>
        </w:rPr>
        <w:t xml:space="preserve">                                       </w:t>
      </w:r>
      <w:r>
        <w:rPr>
          <w:rStyle w:val="7"/>
          <w:rFonts w:eastAsia="Helvetica Neue"/>
          <w:color w:val="000000"/>
          <w:sz w:val="32"/>
          <w:szCs w:val="32"/>
          <w:shd w:val="clear" w:color="auto" w:fill="FFFFFF"/>
          <w:lang w:val="ru-RU"/>
        </w:rPr>
        <w:t>РАБОЧАЯ ПРОГРАММА</w:t>
      </w:r>
    </w:p>
    <w:p w14:paraId="092F9DC4">
      <w:pPr>
        <w:pStyle w:val="9"/>
        <w:spacing w:beforeAutospacing="0" w:afterAutospacing="0" w:line="12" w:lineRule="atLeast"/>
        <w:ind w:firstLine="3720" w:firstLineChars="1550"/>
        <w:jc w:val="both"/>
        <w:rPr>
          <w:lang w:val="ru-RU"/>
        </w:rPr>
      </w:pPr>
    </w:p>
    <w:p w14:paraId="3E394F68">
      <w:pPr>
        <w:pStyle w:val="9"/>
        <w:spacing w:beforeAutospacing="0" w:afterAutospacing="0" w:line="12" w:lineRule="atLeast"/>
        <w:jc w:val="center"/>
        <w:rPr>
          <w:lang w:val="ru-RU"/>
        </w:rPr>
      </w:pPr>
      <w:r>
        <w:rPr>
          <w:rStyle w:val="7"/>
          <w:rFonts w:eastAsia="Helvetica Neue"/>
          <w:color w:val="000000"/>
          <w:sz w:val="36"/>
          <w:szCs w:val="36"/>
          <w:shd w:val="clear" w:color="auto" w:fill="FFFFFF"/>
          <w:lang w:val="ru-RU"/>
        </w:rPr>
        <w:t xml:space="preserve">          учебного предмета «Музыка» 1- «А,Б,В» класс</w:t>
      </w:r>
    </w:p>
    <w:p w14:paraId="75404DA8">
      <w:pPr>
        <w:pStyle w:val="9"/>
        <w:spacing w:beforeAutospacing="0" w:afterAutospacing="0" w:line="12" w:lineRule="atLeast"/>
        <w:jc w:val="center"/>
        <w:rPr>
          <w:rFonts w:eastAsia="Helvetica Neue"/>
          <w:color w:val="000000"/>
          <w:sz w:val="32"/>
          <w:szCs w:val="32"/>
          <w:shd w:val="clear" w:color="auto" w:fill="FFFFFF"/>
          <w:lang w:val="ru-RU"/>
        </w:rPr>
      </w:pPr>
    </w:p>
    <w:p w14:paraId="6BC7E513">
      <w:pPr>
        <w:pStyle w:val="9"/>
        <w:spacing w:beforeAutospacing="0" w:afterAutospacing="0" w:line="12" w:lineRule="atLeast"/>
        <w:jc w:val="center"/>
        <w:rPr>
          <w:lang w:val="ru-RU"/>
        </w:rPr>
      </w:pPr>
      <w:r>
        <w:rPr>
          <w:rFonts w:eastAsia="Helvetica Neue"/>
          <w:color w:val="000000"/>
          <w:sz w:val="32"/>
          <w:szCs w:val="32"/>
          <w:shd w:val="clear" w:color="auto" w:fill="FFFFFF"/>
          <w:lang w:val="ru-RU"/>
        </w:rPr>
        <w:t>для обучающихся 1</w:t>
      </w:r>
      <w:r>
        <w:rPr>
          <w:rFonts w:eastAsia="Helvetica Neue"/>
          <w:color w:val="000000"/>
          <w:sz w:val="32"/>
          <w:szCs w:val="32"/>
          <w:shd w:val="clear" w:color="auto" w:fill="FFFFFF"/>
        </w:rPr>
        <w:t> </w:t>
      </w:r>
      <w:r>
        <w:rPr>
          <w:rFonts w:eastAsia="Helvetica Neue"/>
          <w:color w:val="000000"/>
          <w:sz w:val="28"/>
          <w:szCs w:val="28"/>
          <w:shd w:val="clear" w:color="auto" w:fill="FFFFFF"/>
          <w:lang w:val="ru-RU"/>
        </w:rPr>
        <w:t>–</w:t>
      </w:r>
      <w:r>
        <w:rPr>
          <w:rFonts w:eastAsia="Helvetica Neue"/>
          <w:color w:val="000000"/>
          <w:sz w:val="28"/>
          <w:szCs w:val="28"/>
          <w:shd w:val="clear" w:color="auto" w:fill="FFFFFF"/>
        </w:rPr>
        <w:t> </w:t>
      </w:r>
      <w:r>
        <w:rPr>
          <w:rFonts w:eastAsia="Helvetica Neue"/>
          <w:color w:val="000000"/>
          <w:sz w:val="32"/>
          <w:szCs w:val="32"/>
          <w:shd w:val="clear" w:color="auto" w:fill="FFFFFF"/>
          <w:lang w:val="ru-RU"/>
        </w:rPr>
        <w:t>4 классов</w:t>
      </w:r>
    </w:p>
    <w:p w14:paraId="1692D4D7">
      <w:pPr>
        <w:pStyle w:val="9"/>
        <w:spacing w:beforeAutospacing="0" w:afterAutospacing="0"/>
        <w:jc w:val="center"/>
        <w:rPr>
          <w:lang w:val="ru-RU"/>
        </w:rPr>
      </w:pPr>
      <w:r>
        <w:rPr>
          <w:rFonts w:eastAsia="Helvetica Neue"/>
          <w:color w:val="333333"/>
          <w:sz w:val="16"/>
          <w:szCs w:val="16"/>
          <w:shd w:val="clear" w:color="auto" w:fill="FFFFFF"/>
          <w:lang w:val="ru-RU"/>
        </w:rPr>
        <w:t>​</w:t>
      </w:r>
      <w:r>
        <w:rPr>
          <w:rStyle w:val="7"/>
          <w:rFonts w:eastAsia="Helvetica Neue"/>
          <w:color w:val="000000"/>
          <w:sz w:val="28"/>
          <w:szCs w:val="28"/>
          <w:shd w:val="clear" w:color="auto" w:fill="FFFFFF"/>
          <w:lang w:val="ru-RU"/>
        </w:rPr>
        <w:t>‌</w:t>
      </w:r>
      <w:r>
        <w:rPr>
          <w:rStyle w:val="7"/>
          <w:rFonts w:eastAsia="Helvetica Neue"/>
          <w:color w:val="000000"/>
          <w:sz w:val="28"/>
          <w:szCs w:val="28"/>
          <w:shd w:val="clear" w:color="auto" w:fill="FFFFFF"/>
        </w:rPr>
        <w:t> </w:t>
      </w:r>
      <w:r>
        <w:rPr>
          <w:rStyle w:val="7"/>
          <w:rFonts w:eastAsia="Helvetica Neue"/>
          <w:color w:val="000000"/>
          <w:sz w:val="28"/>
          <w:szCs w:val="28"/>
          <w:shd w:val="clear" w:color="auto" w:fill="FFFFFF"/>
          <w:lang w:val="ru-RU"/>
        </w:rPr>
        <w:t>‌</w:t>
      </w:r>
      <w:r>
        <w:rPr>
          <w:rFonts w:eastAsia="Helvetica Neue"/>
          <w:color w:val="333333"/>
          <w:sz w:val="16"/>
          <w:szCs w:val="16"/>
          <w:shd w:val="clear" w:color="auto" w:fill="FFFFFF"/>
          <w:lang w:val="ru-RU"/>
        </w:rPr>
        <w:t>​</w:t>
      </w:r>
    </w:p>
    <w:p w14:paraId="479428AC">
      <w:pPr>
        <w:pStyle w:val="9"/>
        <w:spacing w:beforeAutospacing="0" w:afterAutospacing="0" w:line="12" w:lineRule="atLeast"/>
        <w:jc w:val="both"/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​</w:t>
      </w:r>
    </w:p>
    <w:p w14:paraId="3712E6D0">
      <w:pPr>
        <w:pStyle w:val="9"/>
        <w:spacing w:beforeAutospacing="0" w:afterAutospacing="0" w:line="12" w:lineRule="atLeast"/>
        <w:jc w:val="both"/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</w:pPr>
    </w:p>
    <w:p w14:paraId="423F8365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sz w:val="19"/>
          <w:szCs w:val="19"/>
          <w:shd w:val="clear" w:color="auto" w:fill="FFFFFF"/>
          <w:lang w:val="ru-RU"/>
        </w:rPr>
        <w:t>ПОЯСНИТЕЛЬНАЯ ЗАПИСКА</w:t>
      </w:r>
    </w:p>
    <w:p w14:paraId="18DE3EBC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​</w:t>
      </w:r>
    </w:p>
    <w:p w14:paraId="779A9C5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C0A551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В течение периода начального общего образования необходимо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E8F9BE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Программа по музыке предусматривает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14:paraId="6B7990E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14:paraId="62665D8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1E5A062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945546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Основная цель программы по музыке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7C95C70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</w:t>
      </w:r>
    </w:p>
    <w:p w14:paraId="36309A5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5A24885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3293CA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149AD79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Важнейшие задачи обучения музыке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 уровне начального общего образования:</w:t>
      </w:r>
    </w:p>
    <w:p w14:paraId="6BAC345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формирование эмоционально-ценностной отзывчивости на прекрасное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br w:type="textWrapping"/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 жизни и в искусстве;</w:t>
      </w:r>
    </w:p>
    <w:p w14:paraId="3D04864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9D62F5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14:paraId="60A367E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FBC320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53FC42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изучение закономерностей музыкального искусства: интонационная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br w:type="textWrapping"/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 жанровая природа музыки, основные выразительные средства, элементы музыкального языка;</w:t>
      </w:r>
    </w:p>
    <w:p w14:paraId="2C3815F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14:paraId="6E95CDC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расширение кругозора, воспитание любознательности, интереса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br w:type="textWrapping"/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14:paraId="70A1F80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46C8651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Содержание учебного предмета структурно представлено восемью модулями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(тематическими линиями):</w:t>
      </w:r>
    </w:p>
    <w:p w14:paraId="4809CF1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инвариантные:</w:t>
      </w:r>
    </w:p>
    <w:p w14:paraId="7F3056D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модуль № 1 «Народная музыка России»;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</w:p>
    <w:p w14:paraId="40EAF51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модуль № 2 «Классическая музыка»;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</w:p>
    <w:p w14:paraId="7949911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модуль № 3 «Музыка в жизни человека»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</w:p>
    <w:p w14:paraId="695F3EE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вариативные:</w:t>
      </w:r>
    </w:p>
    <w:p w14:paraId="6C5459D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модуль № 4 «Музыка народов мира»;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</w:p>
    <w:p w14:paraId="4CC6B78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модуль № 5 «Духовная музыка»;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</w:p>
    <w:p w14:paraId="51BD87A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модуль № 6 «Музыка театра и кино»;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</w:p>
    <w:p w14:paraId="7AB4A83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модуль № 7 «Современная музыкальная культура»;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 </w:t>
      </w:r>
    </w:p>
    <w:p w14:paraId="01B3915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модуль № 8 «Музыкальная грамота»</w:t>
      </w:r>
    </w:p>
    <w:p w14:paraId="01E48E7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14:paraId="73719C2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Общее число часов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 xml:space="preserve">, рекомендованных для изучения музыки 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noBreakHyphen/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135 часов:</w:t>
      </w:r>
    </w:p>
    <w:p w14:paraId="74BF3C2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 1 классе – 33 часа (1 час в неделю),</w:t>
      </w:r>
    </w:p>
    <w:p w14:paraId="366E1E9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во 2 классе – 34 часа (1 час в неделю),</w:t>
      </w:r>
    </w:p>
    <w:p w14:paraId="4DF84DB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 3 классе – 34 часа (1 час в неделю),</w:t>
      </w:r>
    </w:p>
    <w:p w14:paraId="2429858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 4 классе – 34 часа (1 час в неделю).</w:t>
      </w:r>
    </w:p>
    <w:p w14:paraId="1104FAB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7F7C5A80">
      <w:pPr>
        <w:pStyle w:val="9"/>
        <w:spacing w:beforeAutospacing="0" w:afterAutospacing="0" w:line="12" w:lineRule="atLeast"/>
        <w:ind w:firstLine="700"/>
        <w:jc w:val="both"/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83CEF6D">
      <w:pPr>
        <w:pStyle w:val="9"/>
        <w:spacing w:beforeAutospacing="0" w:afterAutospacing="0" w:line="12" w:lineRule="atLeast"/>
        <w:ind w:firstLine="700"/>
        <w:jc w:val="both"/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</w:pPr>
    </w:p>
    <w:p w14:paraId="2ABEC920">
      <w:pPr>
        <w:pStyle w:val="9"/>
        <w:spacing w:beforeAutospacing="0" w:afterAutospacing="0" w:line="12" w:lineRule="atLeast"/>
        <w:ind w:firstLine="700"/>
        <w:jc w:val="both"/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</w:pPr>
    </w:p>
    <w:p w14:paraId="437278DC">
      <w:pPr>
        <w:pStyle w:val="9"/>
        <w:spacing w:beforeAutospacing="0" w:afterAutospacing="0" w:line="12" w:lineRule="atLeast"/>
        <w:ind w:firstLine="700"/>
        <w:jc w:val="both"/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</w:pPr>
    </w:p>
    <w:p w14:paraId="57A3A428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​</w:t>
      </w:r>
      <w:r>
        <w:rPr>
          <w:rStyle w:val="7"/>
          <w:rFonts w:eastAsia="Helvetica Neue"/>
          <w:sz w:val="19"/>
          <w:szCs w:val="19"/>
          <w:shd w:val="clear" w:color="auto" w:fill="FFFFFF"/>
          <w:lang w:val="ru-RU"/>
        </w:rPr>
        <w:t>СОДЕРЖАНИЕ ОБУЧЕНИЯ</w:t>
      </w:r>
    </w:p>
    <w:p w14:paraId="19470DD2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​</w:t>
      </w:r>
    </w:p>
    <w:p w14:paraId="502BB3DC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Инвариантные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 xml:space="preserve"> модули</w:t>
      </w:r>
    </w:p>
    <w:p w14:paraId="34771EA4">
      <w:pPr>
        <w:pStyle w:val="9"/>
        <w:spacing w:beforeAutospacing="0" w:afterAutospacing="0"/>
        <w:rPr>
          <w:lang w:val="ru-RU"/>
        </w:rPr>
      </w:pPr>
    </w:p>
    <w:p w14:paraId="555FF44E">
      <w:pPr>
        <w:pStyle w:val="9"/>
        <w:spacing w:beforeAutospacing="0" w:afterAutospacing="0"/>
        <w:rPr>
          <w:lang w:val="ru-RU"/>
        </w:rPr>
      </w:pPr>
      <w:r>
        <w:rPr>
          <w:rStyle w:val="7"/>
          <w:rFonts w:eastAsia="Helvetica Neue"/>
          <w:sz w:val="19"/>
          <w:szCs w:val="19"/>
          <w:shd w:val="clear" w:color="auto" w:fill="FFFFFF"/>
          <w:lang w:val="ru-RU"/>
        </w:rPr>
        <w:t>Модуль № 1 «Народная музыка России»</w:t>
      </w:r>
    </w:p>
    <w:p w14:paraId="64F5D344">
      <w:pPr>
        <w:pStyle w:val="9"/>
        <w:spacing w:beforeAutospacing="0" w:afterAutospacing="0"/>
        <w:rPr>
          <w:lang w:val="ru-RU"/>
        </w:rPr>
      </w:pPr>
    </w:p>
    <w:p w14:paraId="632AE54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5"/>
          <w:rFonts w:eastAsia="Helvetica Neue"/>
          <w:i w:val="0"/>
          <w:iCs w:val="0"/>
          <w:color w:val="333333"/>
          <w:sz w:val="19"/>
          <w:szCs w:val="19"/>
          <w:shd w:val="clear" w:color="auto" w:fill="FFFFFF"/>
        </w:rPr>
        <w:t> </w:t>
      </w:r>
    </w:p>
    <w:p w14:paraId="3BB063B5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Край, в котором ты живёшь</w:t>
      </w:r>
    </w:p>
    <w:p w14:paraId="3A851F4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Музыкальные традиции малой Родины. Песни, обряды, музыкальные инструменты.</w:t>
      </w:r>
    </w:p>
    <w:p w14:paraId="4CBC0C6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4793286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061999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диалог с учителем о музыкальных традициях своего родного края;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</w:p>
    <w:p w14:paraId="75CD07B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66C1281A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Русский фольклор</w:t>
      </w:r>
    </w:p>
    <w:p w14:paraId="423406B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Русские народные песни (трудовые, хороводные). Детский фольклор (игровые, заклички, потешки, считалки, прибаутки).</w:t>
      </w:r>
    </w:p>
    <w:p w14:paraId="02ECB86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Виды деятельности обучающихся:</w:t>
      </w:r>
    </w:p>
    <w:p w14:paraId="63E8A91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русских народных песен разных жанров;</w:t>
      </w:r>
    </w:p>
    <w:p w14:paraId="081CE46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7A83EE1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6CF5A7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14:paraId="04392B18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Русские народные музыкальные инструменты</w:t>
      </w:r>
    </w:p>
    <w:p w14:paraId="5B981ED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0D34C31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5E3AC55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54833AE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 тембров инструментов;</w:t>
      </w:r>
    </w:p>
    <w:p w14:paraId="43A2D11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классификация на группы духовых, ударных, струнных;</w:t>
      </w:r>
    </w:p>
    <w:p w14:paraId="20BE93C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музыкальная викторина на знание тембров народных инструментов;</w:t>
      </w:r>
    </w:p>
    <w:p w14:paraId="771E486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двигательная игра – импровизация-подражание игре на музыкальных инструментах;</w:t>
      </w:r>
    </w:p>
    <w:p w14:paraId="5CC459B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45B12C2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2AEC444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Сказки, мифы и легенды</w:t>
      </w:r>
    </w:p>
    <w:p w14:paraId="2ADBC1C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Народные сказители. Русские народные сказания, былины. Сказки и легенды о музыке и музыкантах.</w:t>
      </w:r>
    </w:p>
    <w:p w14:paraId="0093CE7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1484D7C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манерой сказывания нараспев;</w:t>
      </w:r>
    </w:p>
    <w:p w14:paraId="7014ACE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сказок, былин, эпических сказаний, рассказываемых нараспев;</w:t>
      </w:r>
    </w:p>
    <w:p w14:paraId="5C25701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786BC01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создание иллюстраций к прослушанным музыкальным и литературным произведениям;</w:t>
      </w:r>
    </w:p>
    <w:p w14:paraId="3615DDE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4CED621B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Жанры музыкального фольклора</w:t>
      </w:r>
    </w:p>
    <w:p w14:paraId="35F4D89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31FC52C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5C78524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793436A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CE88FB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1618EB8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4C5494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283A2DD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 на клавишных или духовых инструментах (свирель) мелодий народных песен, прослеживание мелодии по нотной записи.</w:t>
      </w:r>
    </w:p>
    <w:p w14:paraId="25FC6DCF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Народные праздники</w:t>
      </w:r>
    </w:p>
    <w:p w14:paraId="0087C7D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650DBFF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45BFB41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276328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591659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просмотр фильма (мультфильма), рассказывающего о символике фольклорного праздника;</w:t>
      </w:r>
    </w:p>
    <w:p w14:paraId="74C0CE2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посещение театра, театрализованного представления;</w:t>
      </w:r>
    </w:p>
    <w:p w14:paraId="7DDCD33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участие в народных гуляньях на улицах родного города, посёлка.</w:t>
      </w:r>
    </w:p>
    <w:p w14:paraId="10CD991E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Первые артисты, народный театр</w:t>
      </w:r>
    </w:p>
    <w:p w14:paraId="570D853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Скоморохи. Ярмарочный балаган. Вертеп.</w:t>
      </w:r>
    </w:p>
    <w:p w14:paraId="027F27E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</w:t>
      </w:r>
    </w:p>
    <w:p w14:paraId="24E7E1E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чтение учебных, справочных текстов по теме;</w:t>
      </w:r>
    </w:p>
    <w:p w14:paraId="2E1BBE8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диалог с учителем;</w:t>
      </w:r>
    </w:p>
    <w:p w14:paraId="56A8982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скоморошин;</w:t>
      </w:r>
    </w:p>
    <w:p w14:paraId="379AB76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14:paraId="3F395B42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Фольклор народов России</w:t>
      </w:r>
    </w:p>
    <w:p w14:paraId="6EBD957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F2A32D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5742494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BE3B93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1147ECD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0F7D36E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3AD752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2E5AC7A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Фольклор в творчестве профессиональных музыкантов</w:t>
      </w:r>
    </w:p>
    <w:p w14:paraId="3ACCBDC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5A2474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10D3F10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диалог с учителем о значении фольклористики;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5"/>
          <w:rFonts w:eastAsia="Helvetica Neue"/>
          <w:i w:val="0"/>
          <w:iCs w:val="0"/>
          <w:color w:val="333333"/>
          <w:sz w:val="19"/>
          <w:szCs w:val="19"/>
          <w:shd w:val="clear" w:color="auto" w:fill="FFFFFF"/>
        </w:rPr>
        <w:t> </w:t>
      </w:r>
    </w:p>
    <w:p w14:paraId="6570129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чтение учебных, популярных текстов о собирателях фольклора;</w:t>
      </w:r>
    </w:p>
    <w:p w14:paraId="22D3BD5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музыки, созданной композиторами на основе народных жанров и интонаций;</w:t>
      </w:r>
    </w:p>
    <w:p w14:paraId="6271911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приёмов обработки, развития народных мелодий;</w:t>
      </w:r>
    </w:p>
    <w:p w14:paraId="7E7E9F8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народных песен в композиторской обработке;</w:t>
      </w:r>
    </w:p>
    <w:p w14:paraId="41FE0C9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сравнение звучания одних и тех же мелодий в народном и композиторском варианте;</w:t>
      </w:r>
    </w:p>
    <w:p w14:paraId="37583FB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обсуждение аргументированных оценочных суждений на основе сравнения;</w:t>
      </w:r>
    </w:p>
    <w:p w14:paraId="24905CC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20E5BB43">
      <w:pPr>
        <w:pStyle w:val="9"/>
        <w:spacing w:beforeAutospacing="0" w:afterAutospacing="0"/>
        <w:rPr>
          <w:lang w:val="ru-RU"/>
        </w:rPr>
      </w:pPr>
    </w:p>
    <w:p w14:paraId="0F6534FD">
      <w:pPr>
        <w:pStyle w:val="9"/>
        <w:spacing w:beforeAutospacing="0" w:afterAutospacing="0"/>
        <w:rPr>
          <w:lang w:val="ru-RU"/>
        </w:rPr>
      </w:pPr>
      <w:r>
        <w:rPr>
          <w:rStyle w:val="7"/>
          <w:rFonts w:eastAsia="Helvetica Neue"/>
          <w:sz w:val="19"/>
          <w:szCs w:val="19"/>
          <w:shd w:val="clear" w:color="auto" w:fill="FFFFFF"/>
          <w:lang w:val="ru-RU"/>
        </w:rPr>
        <w:t>Модуль № 2 «Классическая музыка»</w:t>
      </w:r>
    </w:p>
    <w:p w14:paraId="11EDEB29">
      <w:pPr>
        <w:pStyle w:val="9"/>
        <w:spacing w:beforeAutospacing="0" w:afterAutospacing="0"/>
        <w:rPr>
          <w:lang w:val="ru-RU"/>
        </w:rPr>
      </w:pPr>
    </w:p>
    <w:p w14:paraId="00EBF72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214D32D0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Композитор – исполнитель – слушатель</w:t>
      </w:r>
    </w:p>
    <w:p w14:paraId="3499BB5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1F7B883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68BA67A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просмотр видеозаписи концерта;</w:t>
      </w:r>
    </w:p>
    <w:p w14:paraId="3806CFF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музыки, рассматривание иллюстраций;</w:t>
      </w:r>
    </w:p>
    <w:p w14:paraId="3FD497B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диалог с учителем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 теме занятия;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5"/>
          <w:rFonts w:eastAsia="Helvetica Neue"/>
          <w:i w:val="0"/>
          <w:iCs w:val="0"/>
          <w:color w:val="333333"/>
          <w:sz w:val="19"/>
          <w:szCs w:val="19"/>
          <w:shd w:val="clear" w:color="auto" w:fill="FFFFFF"/>
        </w:rPr>
        <w:t> </w:t>
      </w:r>
    </w:p>
    <w:p w14:paraId="27E3CA8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27F9396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освоение правил поведения на концерте;</w:t>
      </w:r>
    </w:p>
    <w:p w14:paraId="01C10B9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30C0B7F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Композиторы – детям</w:t>
      </w:r>
    </w:p>
    <w:p w14:paraId="5EEFE72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Детская музыка П.И.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Чайковского, С.С.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Прокофьева, Д.Б.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Кабалевского и других композиторов. Понятие жанра. Песня, танец, марш.</w:t>
      </w:r>
    </w:p>
    <w:p w14:paraId="18F0701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0BE54FD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5DA208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подбор эпитетов, иллюстраций к музыке;</w:t>
      </w:r>
    </w:p>
    <w:p w14:paraId="181931D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жанра;</w:t>
      </w:r>
    </w:p>
    <w:p w14:paraId="4558A01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музыкальная викторина;</w:t>
      </w:r>
    </w:p>
    <w:p w14:paraId="0B5018F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AACDEAA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Оркестр</w:t>
      </w:r>
    </w:p>
    <w:p w14:paraId="7C77431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82A9FF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1579D70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музыки в исполнении оркестра;</w:t>
      </w:r>
    </w:p>
    <w:p w14:paraId="296CD39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просмотр видеозаписи;</w:t>
      </w:r>
    </w:p>
    <w:p w14:paraId="0180CE2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диалог с учителем о роли дирижёра,</w:t>
      </w:r>
      <w:r>
        <w:rPr>
          <w:rStyle w:val="5"/>
          <w:rFonts w:eastAsia="Helvetica Neue"/>
          <w:i w:val="0"/>
          <w:iCs w:val="0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«Я – дирижёр» – игра-имитация дирижёрских жестов во время звучания музыки;</w:t>
      </w:r>
    </w:p>
    <w:p w14:paraId="4273DE5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 и исполнение песен соответствующей тематики;</w:t>
      </w:r>
    </w:p>
    <w:p w14:paraId="13BED0F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4BD9D62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Музыкальные инструменты. Фортепиано</w:t>
      </w:r>
    </w:p>
    <w:p w14:paraId="0FFFA62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B68D33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3668B71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многообразием красок фортепиано;</w:t>
      </w:r>
    </w:p>
    <w:p w14:paraId="60320A2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фортепианных пьес в исполнении известных пианистов;</w:t>
      </w:r>
    </w:p>
    <w:p w14:paraId="6B7CFF6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«Я – пианист» – игра-имитация исполнительских движений во время звучания музыки;</w:t>
      </w:r>
    </w:p>
    <w:p w14:paraId="2078152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детских пьес на фортепиано в исполнении учителя;</w:t>
      </w:r>
    </w:p>
    <w:p w14:paraId="3EEFA1E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A28813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4CFB5DEB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Музыкальные инструменты. Флейта</w:t>
      </w:r>
    </w:p>
    <w:p w14:paraId="46582F2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AA2D29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580C554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171D25A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614DCBD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660AB53F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Музыкальные инструменты. Скрипка, виолончель</w:t>
      </w:r>
    </w:p>
    <w:p w14:paraId="69042DE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4E2538F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63F681D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игра-имитация исполнительских движений во время звучания музыки;</w:t>
      </w:r>
    </w:p>
    <w:p w14:paraId="24603AA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5C6F30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песен, посвящённых музыкальным инструментам;</w:t>
      </w:r>
    </w:p>
    <w:p w14:paraId="13C82BF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0B290F45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Вокальная музыка</w:t>
      </w:r>
    </w:p>
    <w:p w14:paraId="6B545B2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9194EC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0B0B30D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EA7B19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жанрами вокальной музыки;</w:t>
      </w:r>
    </w:p>
    <w:p w14:paraId="3C49375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вокальных произведений композиторов-классиков;</w:t>
      </w:r>
    </w:p>
    <w:p w14:paraId="2E82FE3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освоение комплекса дыхательных, артикуляционных упражнений;</w:t>
      </w:r>
    </w:p>
    <w:p w14:paraId="14C6E8D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вокальные упражнения на развитие гибкости голоса, расширения его диапазона;</w:t>
      </w:r>
    </w:p>
    <w:p w14:paraId="327D4DA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проблемная ситуация: что значит красивое пение;</w:t>
      </w:r>
    </w:p>
    <w:p w14:paraId="5F1458C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музыкальная викторина на знание вокальных музыкальных произведений и их авторов;</w:t>
      </w:r>
    </w:p>
    <w:p w14:paraId="79F6F0E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вокальных произведений композиторов-классиков;</w:t>
      </w:r>
    </w:p>
    <w:p w14:paraId="4D6CE84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посещение концерта вокальной музыки; школьный конкурс юных вокалистов.</w:t>
      </w:r>
    </w:p>
    <w:p w14:paraId="49C25B5E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Инструментальная музыка</w:t>
      </w:r>
    </w:p>
    <w:p w14:paraId="3388A32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Жанры камерной инструментальной музыки: этюд, пьеса. Альбом. Цикл. Сюита. Соната. Квартет.</w:t>
      </w:r>
    </w:p>
    <w:p w14:paraId="3420645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6492697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жанрами камерной инструментальной музыки;</w:t>
      </w:r>
    </w:p>
    <w:p w14:paraId="0E3A0D5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произведений композиторов-классиков;</w:t>
      </w:r>
    </w:p>
    <w:p w14:paraId="53D2461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комплекса выразительных средств;</w:t>
      </w:r>
    </w:p>
    <w:p w14:paraId="6EC42DD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описание своего впечатления от восприятия;</w:t>
      </w:r>
    </w:p>
    <w:p w14:paraId="62BCF60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музыкальная викторина;</w:t>
      </w:r>
    </w:p>
    <w:p w14:paraId="69C02B1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посещение концерта инструментальной музыки; составление словаря музыкальных жанров.</w:t>
      </w:r>
    </w:p>
    <w:p w14:paraId="276023FE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Программная музыка</w:t>
      </w:r>
    </w:p>
    <w:p w14:paraId="59CDE3F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Программное название, известный сюжет, литературный эпиграф.</w:t>
      </w:r>
    </w:p>
    <w:p w14:paraId="1ACD1A5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461A3C6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произведений программной музыки;</w:t>
      </w:r>
    </w:p>
    <w:p w14:paraId="1C40D34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обсуждение музыкального образа, музыкальных средств, использованных композитором;</w:t>
      </w:r>
    </w:p>
    <w:p w14:paraId="5C8FBBC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E772A63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Симфоническая музыка</w:t>
      </w:r>
    </w:p>
    <w:p w14:paraId="0B308DB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Симфонический оркестр. Тембры, группы инструментов. Симфония, симфоническая картина.</w:t>
      </w:r>
    </w:p>
    <w:p w14:paraId="2045D95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15723F9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составом симфонического оркестра, группами инструментов;</w:t>
      </w:r>
    </w:p>
    <w:p w14:paraId="50117C9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 тембров инструментов симфонического оркестра;</w:t>
      </w:r>
    </w:p>
    <w:p w14:paraId="3920246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фрагментов симфонической музыки;</w:t>
      </w:r>
    </w:p>
    <w:p w14:paraId="3BE518A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«дирижирование» оркестром;</w:t>
      </w:r>
    </w:p>
    <w:p w14:paraId="3DF5ECC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музыкальная викторина;</w:t>
      </w:r>
    </w:p>
    <w:p w14:paraId="2879372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посещение концерта симфонической музыки; просмотр фильма об устройстве оркестра.</w:t>
      </w:r>
    </w:p>
    <w:p w14:paraId="7A6A31F2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Русские композиторы-классики</w:t>
      </w:r>
    </w:p>
    <w:p w14:paraId="3954ED2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Творчество выдающихся отечественных композиторов.</w:t>
      </w:r>
    </w:p>
    <w:p w14:paraId="615EEE7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7555DC1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5FDADA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музыки: фрагменты вокальных, инструментальных, симфонических сочинений;</w:t>
      </w:r>
    </w:p>
    <w:p w14:paraId="6BCB2C9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250AE5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наблюдение за развитием музыки; определение жанра, формы;</w:t>
      </w:r>
    </w:p>
    <w:p w14:paraId="5FBA1F8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чтение учебных текстов и художественной литературы биографического характера;</w:t>
      </w:r>
    </w:p>
    <w:p w14:paraId="22E9156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3F851FB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посещение концерта; просмотр биографического фильма.</w:t>
      </w:r>
    </w:p>
    <w:p w14:paraId="3AF3DA64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Европейские композиторы-классики</w:t>
      </w:r>
    </w:p>
    <w:p w14:paraId="63CA146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Творчество выдающихся зарубежных композиторов.</w:t>
      </w:r>
    </w:p>
    <w:p w14:paraId="75408FE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1E20707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F29E9B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музыки: фрагменты вокальных, инструментальных, симфонических сочинений;</w:t>
      </w:r>
    </w:p>
    <w:p w14:paraId="5BE757C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E3C45F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наблюдение за развитием музыки; определение жанра, формы;</w:t>
      </w:r>
    </w:p>
    <w:p w14:paraId="4EBA89D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чтение учебных текстов и художественной литературы биографического характера;</w:t>
      </w:r>
    </w:p>
    <w:p w14:paraId="3B464FB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вокализация тем инструментальных сочинений;</w:t>
      </w:r>
    </w:p>
    <w:p w14:paraId="0FF246C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доступных вокальных сочинений;</w:t>
      </w:r>
    </w:p>
    <w:p w14:paraId="5761AE6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посещение концерта; просмотр биографического фильма.</w:t>
      </w:r>
    </w:p>
    <w:p w14:paraId="57E28561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Мастерство исполнителя</w:t>
      </w:r>
    </w:p>
    <w:p w14:paraId="5CF7A56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Творчество выдающихся исполнителей-певцов, инструменталистов, дирижёров. Консерватория, филармония, Конкурс имени П.И.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Чайковского.</w:t>
      </w:r>
    </w:p>
    <w:p w14:paraId="24F539F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769DF02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творчеством выдающихся исполнителей классической музыки;</w:t>
      </w:r>
    </w:p>
    <w:p w14:paraId="0DEFF3F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изучение программ, афиш консерватории, филармонии;</w:t>
      </w:r>
    </w:p>
    <w:p w14:paraId="1FADA60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6E697C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беседа на тему «Композитор – исполнитель – слушатель»;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5"/>
          <w:rFonts w:eastAsia="Helvetica Neue"/>
          <w:i w:val="0"/>
          <w:iCs w:val="0"/>
          <w:color w:val="333333"/>
          <w:sz w:val="19"/>
          <w:szCs w:val="19"/>
          <w:shd w:val="clear" w:color="auto" w:fill="FFFFFF"/>
        </w:rPr>
        <w:t> </w:t>
      </w:r>
    </w:p>
    <w:p w14:paraId="5132D8D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посещение концерта классической музыки;</w:t>
      </w:r>
    </w:p>
    <w:p w14:paraId="77E39FD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создание коллекции записей любимого исполнителя.</w:t>
      </w:r>
    </w:p>
    <w:p w14:paraId="5B8AAF63">
      <w:pPr>
        <w:pStyle w:val="9"/>
        <w:spacing w:beforeAutospacing="0" w:afterAutospacing="0"/>
        <w:rPr>
          <w:lang w:val="ru-RU"/>
        </w:rPr>
      </w:pPr>
    </w:p>
    <w:p w14:paraId="5CE4ABFF">
      <w:pPr>
        <w:pStyle w:val="9"/>
        <w:spacing w:beforeAutospacing="0" w:afterAutospacing="0"/>
        <w:rPr>
          <w:lang w:val="ru-RU"/>
        </w:rPr>
      </w:pPr>
      <w:r>
        <w:rPr>
          <w:rStyle w:val="7"/>
          <w:rFonts w:eastAsia="Helvetica Neue"/>
          <w:sz w:val="19"/>
          <w:szCs w:val="19"/>
          <w:shd w:val="clear" w:color="auto" w:fill="FFFFFF"/>
          <w:lang w:val="ru-RU"/>
        </w:rPr>
        <w:t>Модуль № 3 «Музыка в жизни человека»</w:t>
      </w:r>
    </w:p>
    <w:p w14:paraId="6B964DC4">
      <w:pPr>
        <w:pStyle w:val="9"/>
        <w:spacing w:beforeAutospacing="0" w:afterAutospacing="0"/>
        <w:rPr>
          <w:lang w:val="ru-RU"/>
        </w:rPr>
      </w:pPr>
    </w:p>
    <w:p w14:paraId="0C5E12C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FCE0385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Красота и вдохновение</w:t>
      </w:r>
    </w:p>
    <w:p w14:paraId="2684728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2940BF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3744F16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диалог с учителем о значении красоты и вдохновения в жизни человека;</w:t>
      </w:r>
    </w:p>
    <w:p w14:paraId="74FEDCE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музыки, концентрация на её восприятии, своём внутреннем состоянии;</w:t>
      </w:r>
    </w:p>
    <w:p w14:paraId="4377214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58EE93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выстраивание хорового унисона – вокального и психологического;</w:t>
      </w:r>
    </w:p>
    <w:p w14:paraId="041B00B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одновременное взятие и снятие звука, навыки певческого дыхания по руке дирижёра;</w:t>
      </w:r>
    </w:p>
    <w:p w14:paraId="464723F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красивой песни;</w:t>
      </w:r>
    </w:p>
    <w:p w14:paraId="5E54A44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разучивание хоровода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5"/>
          <w:rFonts w:eastAsia="Helvetica Neue"/>
          <w:i w:val="0"/>
          <w:iCs w:val="0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</w:p>
    <w:p w14:paraId="503B1E33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Музыкальные пейзажи</w:t>
      </w:r>
    </w:p>
    <w:p w14:paraId="66301FD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13DCE5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5CBCA0D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произведений программной музыки, посвящённой образам природы;</w:t>
      </w:r>
    </w:p>
    <w:p w14:paraId="5E208CD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подбор эпитетов для описания настроения, характера музыки;</w:t>
      </w:r>
    </w:p>
    <w:p w14:paraId="6B23C0A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сопоставление музыки с произведениями изобразительного искусства;</w:t>
      </w:r>
    </w:p>
    <w:p w14:paraId="1580018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двигательная импровизация, пластическое интонирование;</w:t>
      </w:r>
    </w:p>
    <w:p w14:paraId="32511A3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одухотворенное исполнение песен о природе, её красоте;</w:t>
      </w:r>
    </w:p>
    <w:p w14:paraId="0DBFE91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2799DFF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Музыкальные портреты</w:t>
      </w:r>
    </w:p>
    <w:p w14:paraId="0BDCF7F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6F52CD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09C9765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81B005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подбор эпитетов для описания настроения, характера музыки;</w:t>
      </w:r>
    </w:p>
    <w:p w14:paraId="310E346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сопоставление музыки с произведениями изобразительного искусства;</w:t>
      </w:r>
    </w:p>
    <w:p w14:paraId="0570FF5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двигательная импровизация в образе героя музыкального произведения;</w:t>
      </w:r>
    </w:p>
    <w:p w14:paraId="3155CE8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харáктерное исполнение песни – портретной зарисовки;</w:t>
      </w:r>
    </w:p>
    <w:p w14:paraId="0083835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1CF51D2E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Какой же праздник без музыки?</w:t>
      </w:r>
    </w:p>
    <w:p w14:paraId="0B4CA03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14:paraId="2974CFE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539F5A1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диалог с учителем о значении музыки на празднике;</w:t>
      </w:r>
    </w:p>
    <w:p w14:paraId="1F4395B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произведений торжественного, праздничного характера;</w:t>
      </w:r>
    </w:p>
    <w:p w14:paraId="6F5635A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«дирижирование» фрагментами произведений;</w:t>
      </w:r>
    </w:p>
    <w:p w14:paraId="15F3586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конкурс на лучшего «дирижёра»;</w:t>
      </w:r>
    </w:p>
    <w:p w14:paraId="52364F0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 и исполнение тематических песен к ближайшему празднику;</w:t>
      </w:r>
    </w:p>
    <w:p w14:paraId="3E6221F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проблемная ситуация: почему на праздниках обязательно звучит музыка;</w:t>
      </w:r>
    </w:p>
    <w:p w14:paraId="740AC18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2B01D130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Танцы, игры и веселье</w:t>
      </w:r>
    </w:p>
    <w:p w14:paraId="5D07792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 – игра звуками. Танец – искусство и радость движения. Примеры популярных танцев.</w:t>
      </w:r>
    </w:p>
    <w:p w14:paraId="67AB200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0068686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слушание, исполнение музыки скерцозного характера;</w:t>
      </w:r>
    </w:p>
    <w:p w14:paraId="504CDD5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танцевальных движений;</w:t>
      </w:r>
    </w:p>
    <w:p w14:paraId="7B801C3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танец-игра;</w:t>
      </w:r>
    </w:p>
    <w:p w14:paraId="4B09E45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рефлексия собственного эмоционального состояния после участия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br w:type="textWrapping"/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 танцевальных композициях и импровизациях;</w:t>
      </w:r>
    </w:p>
    <w:p w14:paraId="5188B22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проблемная ситуация: зачем люди танцуют;</w:t>
      </w:r>
    </w:p>
    <w:p w14:paraId="46B87F5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ритмическая импровизация в стиле определённого танцевального жанра;</w:t>
      </w:r>
    </w:p>
    <w:p w14:paraId="2DA37DD8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 на войне, музыка о войне</w:t>
      </w:r>
    </w:p>
    <w:p w14:paraId="5C8257B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682888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6C641A6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68A328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слушание, исполнение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 xml:space="preserve"> песен Великой Отечественной войны, знакомство с историей их сочинения и исполнения;</w:t>
      </w:r>
    </w:p>
    <w:p w14:paraId="1A50545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обсуждение в классе, ответы на вопросы: какие чувства вызывают песни Великой Победы, почему?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 xml:space="preserve"> Как музыка, песни помогали российскому народу одержать победу в Великой Отечественной войне?</w:t>
      </w:r>
    </w:p>
    <w:p w14:paraId="2598A0D7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Главный музыкальный символ</w:t>
      </w:r>
    </w:p>
    <w:p w14:paraId="6EAFABD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Гимн России – главный музыкальный символ нашей страны. Традиции исполнения Гимна России. Другие гимны.</w:t>
      </w:r>
    </w:p>
    <w:p w14:paraId="771ED32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4F462D8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Гимна Российской Федерации;</w:t>
      </w:r>
    </w:p>
    <w:p w14:paraId="0C9980D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историей создания, правилами исполнения;</w:t>
      </w:r>
    </w:p>
    <w:p w14:paraId="3893322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просмотр видеозаписей парада, церемонии награждения спортсменов;</w:t>
      </w:r>
    </w:p>
    <w:p w14:paraId="28940A7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чувство гордости, понятия достоинства и чести;</w:t>
      </w:r>
    </w:p>
    <w:p w14:paraId="381C2B7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обсуждение этических вопросов, связанных с государственными символами страны;</w:t>
      </w:r>
    </w:p>
    <w:p w14:paraId="73C78A1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Гимна своей республики, города, школы.</w:t>
      </w:r>
    </w:p>
    <w:p w14:paraId="2B2D0A00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Искусство времени</w:t>
      </w:r>
    </w:p>
    <w:p w14:paraId="567D821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9E3040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3737ADC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5308246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139165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проблемная ситуация: как музыка воздействует на человека;</w:t>
      </w:r>
    </w:p>
    <w:p w14:paraId="6555144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программная ритмическая или инструментальная импровизация «Поезд», «Космический корабль».</w:t>
      </w:r>
    </w:p>
    <w:p w14:paraId="5632EB96">
      <w:pPr>
        <w:pStyle w:val="9"/>
        <w:spacing w:beforeAutospacing="0" w:afterAutospacing="0"/>
        <w:rPr>
          <w:lang w:val="ru-RU"/>
        </w:rPr>
      </w:pPr>
    </w:p>
    <w:p w14:paraId="29B9E61A">
      <w:pPr>
        <w:pStyle w:val="9"/>
        <w:spacing w:beforeAutospacing="0" w:afterAutospacing="0"/>
        <w:rPr>
          <w:lang w:val="ru-RU"/>
        </w:rPr>
      </w:pPr>
      <w:r>
        <w:rPr>
          <w:rStyle w:val="7"/>
          <w:rFonts w:eastAsia="Helvetica Neue"/>
          <w:sz w:val="19"/>
          <w:szCs w:val="19"/>
          <w:shd w:val="clear" w:color="auto" w:fill="FFFFFF"/>
          <w:lang w:val="ru-RU"/>
        </w:rPr>
        <w:t>Модуль № 4 «Музыка народов мира»</w:t>
      </w:r>
    </w:p>
    <w:p w14:paraId="7F1A8849">
      <w:pPr>
        <w:pStyle w:val="9"/>
        <w:spacing w:beforeAutospacing="0" w:afterAutospacing="0"/>
        <w:rPr>
          <w:lang w:val="ru-RU"/>
        </w:rPr>
      </w:pPr>
    </w:p>
    <w:p w14:paraId="0BBC8DA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Кабалевским во второй половине ХХ века, остаётся по-прежнему актуальным. Интонационная и жанровая близость фольклора разных народов.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5"/>
          <w:rFonts w:eastAsia="Helvetica Neue"/>
          <w:i w:val="0"/>
          <w:iCs w:val="0"/>
          <w:color w:val="333333"/>
          <w:sz w:val="19"/>
          <w:szCs w:val="19"/>
          <w:shd w:val="clear" w:color="auto" w:fill="FFFFFF"/>
        </w:rPr>
        <w:t> </w:t>
      </w:r>
    </w:p>
    <w:p w14:paraId="394F4355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Певец своего народа</w:t>
      </w:r>
    </w:p>
    <w:p w14:paraId="559A844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2EC3858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1C90715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творчеством композиторов;</w:t>
      </w:r>
    </w:p>
    <w:p w14:paraId="50F2049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сравнение их сочинений с народной музыкой;</w:t>
      </w:r>
    </w:p>
    <w:p w14:paraId="0108FCA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формы, принципа развития фольклорного музыкального материала;</w:t>
      </w:r>
    </w:p>
    <w:p w14:paraId="36E63C9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вокализация наиболее ярких тем инструментальных сочинений;</w:t>
      </w:r>
    </w:p>
    <w:p w14:paraId="5448EA7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доступных вокальных сочинений;</w:t>
      </w:r>
    </w:p>
    <w:p w14:paraId="74540D0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2A37DF0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творческие, исследовательские проекты, посвящённые выдающимся композиторам.</w:t>
      </w:r>
    </w:p>
    <w:p w14:paraId="038FCE83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 стран ближнего зарубежья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</w:p>
    <w:p w14:paraId="66E3A60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14:paraId="4F5783A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4F7A496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особенностями музыкального фольклора народов других стран;</w:t>
      </w:r>
    </w:p>
    <w:p w14:paraId="6B99031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4F699C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9D10A7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 тембров инструментов;</w:t>
      </w:r>
    </w:p>
    <w:p w14:paraId="3F05D22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классификация на группы духовых, ударных, струнных;</w:t>
      </w:r>
    </w:p>
    <w:p w14:paraId="2FE5C6D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музыкальная викторина на знание тембров народных инструментов;</w:t>
      </w:r>
    </w:p>
    <w:p w14:paraId="600F438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двигательная игра – импровизация-подражание игре на музыкальных инструментах;</w:t>
      </w:r>
    </w:p>
    <w:p w14:paraId="24A26FB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сравнение интонаций, жанров, ладов, инструментов других народов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br w:type="textWrapping"/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 фольклорными элементами народов России;</w:t>
      </w:r>
    </w:p>
    <w:p w14:paraId="6E44967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C71227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исполнение на клавишных или духовых инструментах народных мелодий, прослеживание их по нотной записи;</w:t>
      </w:r>
    </w:p>
    <w:p w14:paraId="2527979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E3C4A0D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 стран дальнего зарубежья</w:t>
      </w:r>
    </w:p>
    <w:p w14:paraId="478D9F9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 народов Европы. Танцевальный и песенный фольклор европейских народов. Канон. Странствующие музыканты. Карнавал.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</w:p>
    <w:p w14:paraId="4B53482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Смешение традиций и культур в музыке Северной Америки.</w:t>
      </w:r>
    </w:p>
    <w:p w14:paraId="61B5B16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14:paraId="3D233BC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771BDC5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6E9EBDB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особенностями музыкального фольклора народов других стран;</w:t>
      </w:r>
    </w:p>
    <w:p w14:paraId="09B5CC4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E8F518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FC4786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 тембров инструментов;</w:t>
      </w:r>
    </w:p>
    <w:p w14:paraId="73300A8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классификация на группы духовых, ударных, струнных;</w:t>
      </w:r>
    </w:p>
    <w:p w14:paraId="4D797F6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музыкальная викторина на знание тембров народных инструментов;</w:t>
      </w:r>
    </w:p>
    <w:p w14:paraId="2C188E0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двигательная игра – импровизация-подражание игре на музыкальных инструментах;</w:t>
      </w:r>
    </w:p>
    <w:p w14:paraId="675898A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7D9E003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345DFD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исполнение на клавишных или духовых инструментах народных мелодий, прослеживание их по нотной записи;</w:t>
      </w:r>
    </w:p>
    <w:p w14:paraId="3C06225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5"/>
          <w:rFonts w:eastAsia="Helvetica Neue"/>
          <w:i w:val="0"/>
          <w:iCs w:val="0"/>
          <w:color w:val="333333"/>
          <w:sz w:val="19"/>
          <w:szCs w:val="19"/>
          <w:shd w:val="clear" w:color="auto" w:fill="FFFFFF"/>
        </w:rPr>
        <w:t> </w:t>
      </w:r>
    </w:p>
    <w:p w14:paraId="207FA255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Диалог культур</w:t>
      </w:r>
    </w:p>
    <w:p w14:paraId="3ECD979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5"/>
          <w:rFonts w:eastAsia="Helvetica Neue"/>
          <w:i w:val="0"/>
          <w:iCs w:val="0"/>
          <w:color w:val="333333"/>
          <w:sz w:val="19"/>
          <w:szCs w:val="19"/>
          <w:shd w:val="clear" w:color="auto" w:fill="FFFFFF"/>
        </w:rPr>
        <w:t> </w:t>
      </w:r>
    </w:p>
    <w:p w14:paraId="564AABC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4B580E7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творчеством композиторов;</w:t>
      </w:r>
    </w:p>
    <w:p w14:paraId="16737BA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сравнение их сочинений с народной музыкой;</w:t>
      </w:r>
    </w:p>
    <w:p w14:paraId="032719D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формы, принципа развития фольклорного музыкального материала;</w:t>
      </w:r>
    </w:p>
    <w:p w14:paraId="79E9C32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вокализация наиболее ярких тем инструментальных сочинений;</w:t>
      </w:r>
    </w:p>
    <w:p w14:paraId="2C4F986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доступных вокальных сочинений;</w:t>
      </w:r>
    </w:p>
    <w:p w14:paraId="01102E1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75FD2FA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творческие, исследовательские проекты, посвящённые выдающимся композиторам.</w:t>
      </w:r>
    </w:p>
    <w:p w14:paraId="5EDADACF">
      <w:pPr>
        <w:pStyle w:val="9"/>
        <w:spacing w:beforeAutospacing="0" w:afterAutospacing="0"/>
        <w:rPr>
          <w:lang w:val="ru-RU"/>
        </w:rPr>
      </w:pPr>
    </w:p>
    <w:p w14:paraId="4EC4650C">
      <w:pPr>
        <w:pStyle w:val="9"/>
        <w:spacing w:beforeAutospacing="0" w:afterAutospacing="0"/>
        <w:rPr>
          <w:lang w:val="ru-RU"/>
        </w:rPr>
      </w:pPr>
      <w:r>
        <w:rPr>
          <w:rStyle w:val="7"/>
          <w:rFonts w:eastAsia="Helvetica Neue"/>
          <w:sz w:val="19"/>
          <w:szCs w:val="19"/>
          <w:shd w:val="clear" w:color="auto" w:fill="FFFFFF"/>
          <w:lang w:val="ru-RU"/>
        </w:rPr>
        <w:t>Модуль № 5 «Духовная музыка»</w:t>
      </w:r>
    </w:p>
    <w:p w14:paraId="0C36C653">
      <w:pPr>
        <w:pStyle w:val="9"/>
        <w:spacing w:beforeAutospacing="0" w:afterAutospacing="0"/>
        <w:rPr>
          <w:lang w:val="ru-RU"/>
        </w:rPr>
      </w:pPr>
    </w:p>
    <w:p w14:paraId="6F2ED2F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64A2A623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Звучание храма</w:t>
      </w:r>
    </w:p>
    <w:p w14:paraId="1FD56CD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1607C61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55C7F90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обобщение жизненного опыта, связанного со звучанием колоколов;</w:t>
      </w:r>
    </w:p>
    <w:p w14:paraId="469F141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диалог с учителем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 традициях изготовления колоколов, значении колокольного звона;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5"/>
          <w:rFonts w:eastAsia="Helvetica Neue"/>
          <w:i w:val="0"/>
          <w:iCs w:val="0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видами колокольных звонов;</w:t>
      </w:r>
    </w:p>
    <w:p w14:paraId="4F25D6D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6BDB712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выявление, обсуждение характера, выразительных средств, использованных композитором;</w:t>
      </w:r>
    </w:p>
    <w:p w14:paraId="2E747FF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двигательная импровизация – имитация движений звонаря на колокольне;</w:t>
      </w:r>
    </w:p>
    <w:p w14:paraId="50CDC91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ритмические и артикуляционные упражнения на основе звонарских приговорок;</w:t>
      </w:r>
    </w:p>
    <w:p w14:paraId="16DD637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просмотр документального фильма о колоколах;</w:t>
      </w:r>
    </w:p>
    <w:p w14:paraId="1A0921F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5A5AE75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Песни верующих</w:t>
      </w:r>
    </w:p>
    <w:p w14:paraId="1828F26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14:paraId="3CE7500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55AFC55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слушание, разучивание, исполнение вокальных произведений религиозного содержания;</w:t>
      </w:r>
    </w:p>
    <w:p w14:paraId="4AC5345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диалог с учителем о характере музыки, манере исполнения, выразительных средствах;</w:t>
      </w:r>
    </w:p>
    <w:p w14:paraId="565BE61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5E4991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просмотр документального фильма о значении молитвы;</w:t>
      </w:r>
    </w:p>
    <w:p w14:paraId="27C539A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рисование по мотивам прослушанных музыкальных произведений.</w:t>
      </w:r>
    </w:p>
    <w:p w14:paraId="5C125936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Инструментальная музыка в церкви</w:t>
      </w:r>
    </w:p>
    <w:p w14:paraId="1246640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Орган и его роль в богослужении. Творчество И.С.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Баха.</w:t>
      </w:r>
    </w:p>
    <w:p w14:paraId="40F2316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639BA77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41A591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ответы на вопросы учителя;</w:t>
      </w:r>
    </w:p>
    <w:p w14:paraId="42DB21E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органной музыки И.С.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Баха;</w:t>
      </w:r>
    </w:p>
    <w:p w14:paraId="6C886C2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описание впечатления от восприятия, характеристика музыкально-выразительных средств;</w:t>
      </w:r>
    </w:p>
    <w:p w14:paraId="3BEB2AC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игровая имитация особенностей игры на органе (во время слушания);</w:t>
      </w:r>
    </w:p>
    <w:p w14:paraId="4092C00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D0A61A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наблюдение за трансформацией музыкального образа;</w:t>
      </w:r>
    </w:p>
    <w:p w14:paraId="5BA56AD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3CB9B6EE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Искусство Русской православной церкви</w:t>
      </w:r>
    </w:p>
    <w:p w14:paraId="07540AB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6F1760E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7F97F0B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2E8165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прослеживание исполняемых мелодий по нотной записи;</w:t>
      </w:r>
    </w:p>
    <w:p w14:paraId="7406BD7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анализ типа мелодического движения, особенностей ритма, темпа, динамики;</w:t>
      </w:r>
    </w:p>
    <w:p w14:paraId="5F21E51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сопоставление произведений музыки и живописи, посвящённых святым, Христу, Богородице;</w:t>
      </w:r>
    </w:p>
    <w:p w14:paraId="566D188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посещение храма; поиск в Интернете информации о Крещении Руси, святых, об иконах.</w:t>
      </w:r>
    </w:p>
    <w:p w14:paraId="184FFEB4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Религиозные праздники</w:t>
      </w:r>
    </w:p>
    <w:p w14:paraId="1236664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14:paraId="38C78FF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47B72E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0C4B692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93D727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303F34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0446F1A9">
      <w:pPr>
        <w:pStyle w:val="9"/>
        <w:spacing w:beforeAutospacing="0" w:afterAutospacing="0"/>
        <w:rPr>
          <w:lang w:val="ru-RU"/>
        </w:rPr>
      </w:pPr>
    </w:p>
    <w:p w14:paraId="2436138F">
      <w:pPr>
        <w:pStyle w:val="9"/>
        <w:spacing w:beforeAutospacing="0" w:afterAutospacing="0"/>
        <w:rPr>
          <w:lang w:val="ru-RU"/>
        </w:rPr>
      </w:pPr>
      <w:r>
        <w:rPr>
          <w:rStyle w:val="7"/>
          <w:rFonts w:eastAsia="Helvetica Neue"/>
          <w:sz w:val="19"/>
          <w:szCs w:val="19"/>
          <w:shd w:val="clear" w:color="auto" w:fill="FFFFFF"/>
          <w:lang w:val="ru-RU"/>
        </w:rPr>
        <w:t>Модуль № 6 «Музыка театра и кино»</w:t>
      </w:r>
    </w:p>
    <w:p w14:paraId="43053FC3">
      <w:pPr>
        <w:pStyle w:val="9"/>
        <w:spacing w:beforeAutospacing="0" w:afterAutospacing="0"/>
        <w:rPr>
          <w:lang w:val="ru-RU"/>
        </w:rPr>
      </w:pPr>
    </w:p>
    <w:p w14:paraId="13AAEBD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2F2B6E2B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Музыкальная сказка на сцене, на экране</w:t>
      </w:r>
    </w:p>
    <w:p w14:paraId="77964FA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Характеры персонажей, отражённые в музыке. Тембр голоса. Соло. Хор, ансамбль.</w:t>
      </w:r>
    </w:p>
    <w:p w14:paraId="6F8DAE7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1CA805A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видеопросмотр музыкальной сказки;</w:t>
      </w:r>
    </w:p>
    <w:p w14:paraId="4EE3124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F42A32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игра-викторина «Угадай по голосу»;</w:t>
      </w:r>
    </w:p>
    <w:p w14:paraId="0CBBA20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отдельных номеров из детской оперы, музыкальной сказки;</w:t>
      </w:r>
    </w:p>
    <w:p w14:paraId="6FB2A20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постановка детской музыкальной сказки, спектакль для родителей; творческий проект «Озвучиваем мультфильм».</w:t>
      </w:r>
    </w:p>
    <w:p w14:paraId="7ACC123A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Театр оперы и балета</w:t>
      </w:r>
    </w:p>
    <w:p w14:paraId="57AB5F6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Особенности музыкальных спектаклей. Балет. Опера. Солисты, хор, оркестр, дирижёр в музыкальном спектакле.</w:t>
      </w:r>
    </w:p>
    <w:p w14:paraId="24F5878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23179F9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со знаменитыми музыкальными театрами;</w:t>
      </w:r>
    </w:p>
    <w:p w14:paraId="3F6FB12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просмотр фрагментов музыкальных спектаклей с комментариями учителя;</w:t>
      </w:r>
    </w:p>
    <w:p w14:paraId="3233E47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особенностей балетного и оперного спектакля;</w:t>
      </w:r>
    </w:p>
    <w:p w14:paraId="7622C80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тесты или кроссворды на освоение специальных терминов;</w:t>
      </w:r>
    </w:p>
    <w:p w14:paraId="337CBD4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танцевальная импровизация под музыку фрагмента балета;</w:t>
      </w:r>
    </w:p>
    <w:p w14:paraId="5BE79A7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 и исполнение доступного фрагмента, обработки песни (хора из оперы);</w:t>
      </w:r>
    </w:p>
    <w:p w14:paraId="367AD67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AD34DE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204C4B39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Балет. Хореография – искусство танца</w:t>
      </w:r>
    </w:p>
    <w:p w14:paraId="4B19823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1CBE9D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0D9D802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636FD3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музыкальная викторина на знание балетной музыки;</w:t>
      </w:r>
    </w:p>
    <w:p w14:paraId="496D745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B00CEDB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Опера. Главные герои и номера оперного спектакля</w:t>
      </w:r>
    </w:p>
    <w:p w14:paraId="69488F7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Римского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-Корсакова («Садко», «Сказка о царе Салтане», «Снегурочка»), М.И.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Глинки («Руслан и Людмила»), К.В.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Глюка («Орфей и Эвридика»), Дж.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Верди и других композиторов).</w:t>
      </w:r>
    </w:p>
    <w:p w14:paraId="05E2B4C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0242641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фрагментов опер;</w:t>
      </w:r>
    </w:p>
    <w:p w14:paraId="64FA17B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0AD4F71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тембрами голосов оперных певцов;</w:t>
      </w:r>
    </w:p>
    <w:p w14:paraId="4A459DA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освоение терминологии;</w:t>
      </w:r>
    </w:p>
    <w:p w14:paraId="2F9A449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звучащие тесты и кроссворды на проверку знаний;</w:t>
      </w:r>
    </w:p>
    <w:p w14:paraId="020B848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песни, хора из оперы;</w:t>
      </w:r>
    </w:p>
    <w:p w14:paraId="40F8490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рисование героев, сцен из опер;</w:t>
      </w:r>
    </w:p>
    <w:p w14:paraId="65C8E2E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просмотр фильма-оперы; постановка детской оперы.</w:t>
      </w:r>
    </w:p>
    <w:p w14:paraId="45CFD4E8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Сюжет музыкального спектакля</w:t>
      </w:r>
    </w:p>
    <w:p w14:paraId="0B06EE8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Либретто. Развитие музыки в соответствии с сюжетом. Действия и сцены в опере и балете. Контрастные образы, лейтмотивы.</w:t>
      </w:r>
    </w:p>
    <w:p w14:paraId="3E3895B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739A6A1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либретто, структурой музыкального спектакля;</w:t>
      </w:r>
    </w:p>
    <w:p w14:paraId="502E71C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рисунок обложки для либретто опер и балетов;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5"/>
          <w:rFonts w:eastAsia="Helvetica Neue"/>
          <w:i w:val="0"/>
          <w:iCs w:val="0"/>
          <w:color w:val="333333"/>
          <w:sz w:val="19"/>
          <w:szCs w:val="19"/>
          <w:shd w:val="clear" w:color="auto" w:fill="FFFFFF"/>
        </w:rPr>
        <w:t> </w:t>
      </w:r>
    </w:p>
    <w:p w14:paraId="2D9E983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EBF5B8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57F5A9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D72CF2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музыкальная викторина на знание музыки;</w:t>
      </w:r>
    </w:p>
    <w:p w14:paraId="31EEB42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звучащие и терминологические тесты;</w:t>
      </w:r>
    </w:p>
    <w:p w14:paraId="5A5D06A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создание любительского видеофильма на основе выбранного либретто; просмотр фильма-оперы или фильма-балета.</w:t>
      </w:r>
    </w:p>
    <w:p w14:paraId="4B08EA00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Оперетта, мюзикл</w:t>
      </w:r>
    </w:p>
    <w:p w14:paraId="3968C0F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История возникновения и особенности жанра. Отдельные номера из оперетт И.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Штрауса, И.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Кальмана и др.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5"/>
          <w:rFonts w:eastAsia="Helvetica Neue"/>
          <w:i w:val="0"/>
          <w:iCs w:val="0"/>
          <w:color w:val="333333"/>
          <w:sz w:val="19"/>
          <w:szCs w:val="19"/>
          <w:shd w:val="clear" w:color="auto" w:fill="FFFFFF"/>
        </w:rPr>
        <w:t> </w:t>
      </w:r>
    </w:p>
    <w:p w14:paraId="7AC0EDF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0D96F4F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жанрами оперетты, мюзикла;</w:t>
      </w:r>
    </w:p>
    <w:p w14:paraId="0E3DE45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фрагментов из оперетт, анализ характерных особенностей жанра;</w:t>
      </w:r>
    </w:p>
    <w:p w14:paraId="3FADCE1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отдельных номеров из популярных музыкальных спектаклей;</w:t>
      </w:r>
    </w:p>
    <w:p w14:paraId="5518305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сравнение разных постановок одного и того же мюзикла;</w:t>
      </w:r>
    </w:p>
    <w:p w14:paraId="2031079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068E200A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Кто создаёт музыкальный спектакль?</w:t>
      </w:r>
    </w:p>
    <w:p w14:paraId="66691DD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Профессии музыкального театра: дирижёр, режиссёр, оперные певцы, балерины и танцовщики, художники и другие.</w:t>
      </w:r>
    </w:p>
    <w:p w14:paraId="2CC398C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3653BDF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диалог с учителем по поводу синкретичного характера музыкального спектакля;</w:t>
      </w:r>
    </w:p>
    <w:p w14:paraId="711C62F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29BD6E5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просмотр фрагментов одного и того же спектакля в разных постановках;</w:t>
      </w:r>
    </w:p>
    <w:p w14:paraId="14295F6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обсуждение различий в оформлении, режиссуре;</w:t>
      </w:r>
    </w:p>
    <w:p w14:paraId="11B4C46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создание эскизов костюмов и декораций к одному из изученных музыкальных спектаклей;</w:t>
      </w:r>
    </w:p>
    <w:p w14:paraId="140546B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виртуальный квест по музыкальному театру.</w:t>
      </w:r>
    </w:p>
    <w:p w14:paraId="11261B15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Патриотическая и народная тема в театре и кино</w:t>
      </w:r>
    </w:p>
    <w:p w14:paraId="1E76D3D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История создания, значение музыкально-сценических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br w:type="textWrapping"/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 экранных произведений, посвящённых нашему народу, его истории, теме служения Отечеству. Фрагменты, отдельные номера из опер, балетов, музыки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br w:type="textWrapping"/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 </w:t>
      </w:r>
      <w:r>
        <w:rPr>
          <w:rStyle w:val="5"/>
          <w:rFonts w:eastAsia="Helvetica Neue"/>
          <w:i w:val="0"/>
          <w:iCs w:val="0"/>
          <w:color w:val="333333"/>
          <w:sz w:val="19"/>
          <w:szCs w:val="19"/>
          <w:shd w:val="clear" w:color="auto" w:fill="FFFFFF"/>
        </w:rPr>
        <w:t> </w:t>
      </w:r>
    </w:p>
    <w:p w14:paraId="671BD78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1190CE5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1CB8BA2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диалог с учителем;</w:t>
      </w:r>
    </w:p>
    <w:p w14:paraId="350668A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просмотр фрагментов крупных сценических произведений, фильмов;</w:t>
      </w:r>
    </w:p>
    <w:p w14:paraId="5DB89E2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обсуждение характера героев и событий;</w:t>
      </w:r>
    </w:p>
    <w:p w14:paraId="21AFDA2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проблемная ситуация: зачем нужна серьёзная музыка;</w:t>
      </w:r>
    </w:p>
    <w:p w14:paraId="26AA78C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F0E29F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C55BADD">
      <w:pPr>
        <w:pStyle w:val="9"/>
        <w:spacing w:beforeAutospacing="0" w:afterAutospacing="0"/>
        <w:rPr>
          <w:lang w:val="ru-RU"/>
        </w:rPr>
      </w:pPr>
    </w:p>
    <w:p w14:paraId="2FF35328">
      <w:pPr>
        <w:pStyle w:val="9"/>
        <w:spacing w:beforeAutospacing="0" w:afterAutospacing="0"/>
        <w:rPr>
          <w:lang w:val="ru-RU"/>
        </w:rPr>
      </w:pPr>
      <w:r>
        <w:rPr>
          <w:rStyle w:val="7"/>
          <w:rFonts w:eastAsia="Helvetica Neue"/>
          <w:sz w:val="19"/>
          <w:szCs w:val="19"/>
          <w:shd w:val="clear" w:color="auto" w:fill="FFFFFF"/>
          <w:lang w:val="ru-RU"/>
        </w:rPr>
        <w:t>Модуль № 7 «Современная музыкальная культура»</w:t>
      </w:r>
    </w:p>
    <w:p w14:paraId="69EC0834">
      <w:pPr>
        <w:pStyle w:val="9"/>
        <w:spacing w:beforeAutospacing="0" w:afterAutospacing="0"/>
        <w:rPr>
          <w:lang w:val="ru-RU"/>
        </w:rPr>
      </w:pPr>
    </w:p>
    <w:p w14:paraId="1E5841B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 уровне начального общего образования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необходимо заложить основы для последующего развития в данном направлении. Помимо указанных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br w:type="textWrapping"/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75FF7D88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Современные обработки классической музыки</w:t>
      </w:r>
    </w:p>
    <w:p w14:paraId="259D817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5"/>
          <w:rFonts w:eastAsia="Helvetica Neue"/>
          <w:i w:val="0"/>
          <w:iCs w:val="0"/>
          <w:color w:val="333333"/>
          <w:sz w:val="19"/>
          <w:szCs w:val="19"/>
          <w:shd w:val="clear" w:color="auto" w:fill="FFFFFF"/>
        </w:rPr>
        <w:t> </w:t>
      </w:r>
    </w:p>
    <w:p w14:paraId="5A87DE5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5E0801C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различение музыки классической и её современной обработки;</w:t>
      </w:r>
    </w:p>
    <w:p w14:paraId="053D516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обработок классической музыки, сравнение их с оригиналом;</w:t>
      </w:r>
    </w:p>
    <w:p w14:paraId="3AC530F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C148EB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C355AD5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Джаз</w:t>
      </w:r>
    </w:p>
    <w:p w14:paraId="174D590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5"/>
          <w:rFonts w:eastAsia="Helvetica Neue"/>
          <w:i w:val="0"/>
          <w:iCs w:val="0"/>
          <w:color w:val="333333"/>
          <w:sz w:val="19"/>
          <w:szCs w:val="19"/>
          <w:shd w:val="clear" w:color="auto" w:fill="FFFFFF"/>
        </w:rPr>
        <w:t> </w:t>
      </w:r>
    </w:p>
    <w:p w14:paraId="0548E51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4870043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творчеством джазовых музыкантов;</w:t>
      </w:r>
    </w:p>
    <w:p w14:paraId="5DD1416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7F6B4C8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32F1E6A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4E3C3B7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Исполнители современной музыки</w:t>
      </w:r>
    </w:p>
    <w:p w14:paraId="036CAC9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Творчество одного или нескольких исполнителей современной музыки, популярных у молодёжи.</w:t>
      </w:r>
    </w:p>
    <w:p w14:paraId="1789325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00326C4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просмотр видеоклипов современных исполнителей;</w:t>
      </w:r>
    </w:p>
    <w:p w14:paraId="550C106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104A9D5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1F13F168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Электронные музыкальные инструменты</w:t>
      </w:r>
    </w:p>
    <w:p w14:paraId="22B4121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1DB55E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4941BFD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A9A101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7023DE4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подбор электронных тембров для создания музыки к фантастическому фильму;</w:t>
      </w:r>
    </w:p>
    <w:p w14:paraId="412AB09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 xml:space="preserve">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Garage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 xml:space="preserve"> 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Band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).</w:t>
      </w:r>
    </w:p>
    <w:p w14:paraId="4B8653B2">
      <w:pPr>
        <w:pStyle w:val="9"/>
        <w:spacing w:beforeAutospacing="0" w:afterAutospacing="0"/>
        <w:rPr>
          <w:lang w:val="ru-RU"/>
        </w:rPr>
      </w:pPr>
    </w:p>
    <w:p w14:paraId="2043E8E1">
      <w:pPr>
        <w:pStyle w:val="9"/>
        <w:spacing w:beforeAutospacing="0" w:afterAutospacing="0"/>
        <w:rPr>
          <w:lang w:val="ru-RU"/>
        </w:rPr>
      </w:pPr>
      <w:r>
        <w:rPr>
          <w:rStyle w:val="7"/>
          <w:rFonts w:eastAsia="Helvetica Neue"/>
          <w:sz w:val="19"/>
          <w:szCs w:val="19"/>
          <w:shd w:val="clear" w:color="auto" w:fill="FFFFFF"/>
          <w:lang w:val="ru-RU"/>
        </w:rPr>
        <w:t>Модуль № 8 «Музыкальная грамота»</w:t>
      </w:r>
    </w:p>
    <w:p w14:paraId="75086DD8">
      <w:pPr>
        <w:pStyle w:val="9"/>
        <w:spacing w:beforeAutospacing="0" w:afterAutospacing="0"/>
        <w:rPr>
          <w:lang w:val="ru-RU"/>
        </w:rPr>
      </w:pPr>
    </w:p>
    <w:p w14:paraId="5C9769A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45C3875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Весь мир звучит</w:t>
      </w:r>
    </w:p>
    <w:p w14:paraId="4F602CA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Звуки музыкальные и шумовые. Свойства звука: высота, громкость, длительность, тембр.</w:t>
      </w:r>
    </w:p>
    <w:p w14:paraId="094780C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282AE82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со звуками музыкальными и шумовыми;</w:t>
      </w:r>
    </w:p>
    <w:p w14:paraId="5CEE968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различение, определение на слух звуков различного качества;</w:t>
      </w:r>
    </w:p>
    <w:p w14:paraId="7A6F155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305EF7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4418A02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Звукоряд</w:t>
      </w:r>
    </w:p>
    <w:p w14:paraId="4CC931A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Нотный стан, скрипичный ключ. Ноты первой октавы.</w:t>
      </w:r>
    </w:p>
    <w:p w14:paraId="501F43E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64BE85A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элементами нотной записи;</w:t>
      </w:r>
    </w:p>
    <w:p w14:paraId="26DA75E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6BDEFDA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пение с названием нот, игра на металлофоне звукоряда от ноты «до»;</w:t>
      </w:r>
    </w:p>
    <w:p w14:paraId="153F24B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 и исполнение вокальных упражнений, песен, построенных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 элементах звукоряда.</w:t>
      </w:r>
    </w:p>
    <w:p w14:paraId="61FCE33C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Интонация</w:t>
      </w:r>
    </w:p>
    <w:p w14:paraId="477D944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Выразительные и изобразительные интонации.</w:t>
      </w:r>
    </w:p>
    <w:p w14:paraId="7E8B82D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3BB9602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783532A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7D00B0A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1B53592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Ритм</w:t>
      </w:r>
    </w:p>
    <w:p w14:paraId="5637163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Звуки длинные и короткие (восьмые и четвертные длительности), такт, тактовая черта.</w:t>
      </w:r>
    </w:p>
    <w:p w14:paraId="7D972E2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4FDF197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D6F224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21DB26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D860C4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на ударных инструментах ритмической партитуры;</w:t>
      </w:r>
    </w:p>
    <w:p w14:paraId="1C69E14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F2D63EF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Ритмический рисунок</w:t>
      </w:r>
    </w:p>
    <w:p w14:paraId="1B27127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14:paraId="7B800CA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18DE06B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E7EB06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2D07E0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2E1783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на ударных инструментах ритмической партитуры;</w:t>
      </w:r>
    </w:p>
    <w:p w14:paraId="4D76E37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910EFA8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Размер</w:t>
      </w:r>
    </w:p>
    <w:p w14:paraId="72A7AC8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Равномерная пульсация. Сильные и слабые доли. Размеры 2/4, 3/4, 4/4.</w:t>
      </w:r>
    </w:p>
    <w:p w14:paraId="4EB2CFF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1E7D86C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1789E5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слух, по нотной записи размеров 2/4, 3/4, 4/4;</w:t>
      </w:r>
    </w:p>
    <w:p w14:paraId="54BE63A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EB35BD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7DEF5F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0EBD068F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Музыкальный язык</w:t>
      </w:r>
    </w:p>
    <w:p w14:paraId="219937A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Темп, тембр. Динамика (форте, пиано, крещендо, диминуэндо). Штрихи (стаккато, легато, акцент).</w:t>
      </w:r>
    </w:p>
    <w:p w14:paraId="5F7CD3C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0B0CC64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8F9A60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изученных элементов на слух при восприятии музыкальных произведений;</w:t>
      </w:r>
    </w:p>
    <w:p w14:paraId="33F1898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530B4A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98F7EE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D30C68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D0F9719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Высота звуков</w:t>
      </w:r>
    </w:p>
    <w:p w14:paraId="73F94CE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Регистры. Ноты певческого диапазона. Расположение нот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br w:type="textWrapping"/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 клавиатуре. Знаки альтерации (диезы, бемоли, бекары).</w:t>
      </w:r>
    </w:p>
    <w:p w14:paraId="3286B06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32DD872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освоение понятий «выше-ниже»;</w:t>
      </w:r>
    </w:p>
    <w:p w14:paraId="562329E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CECAF7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наблюдение за изменением музыкального образа при изменении регистра;</w:t>
      </w:r>
    </w:p>
    <w:p w14:paraId="1EEE8EF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3719A80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Мелодия</w:t>
      </w:r>
    </w:p>
    <w:p w14:paraId="7835524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Мотив, музыкальная фраза. Поступенное, плавное движение мелодии, скачки. Мелодический рисунок.</w:t>
      </w:r>
    </w:p>
    <w:p w14:paraId="1144C31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2914692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413AA4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79E950E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2D82F624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Сопровождение</w:t>
      </w:r>
    </w:p>
    <w:p w14:paraId="01FFFFE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Аккомпанемент. Остинато. Вступление, заключение, проигрыш.</w:t>
      </w:r>
    </w:p>
    <w:p w14:paraId="2116DC6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23C5A66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слух, прослеживание по нотной записи главного голоса и сопровождения;</w:t>
      </w:r>
    </w:p>
    <w:p w14:paraId="30029A7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6008A20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показ рукой линии движения главного голоса и аккомпанемента;</w:t>
      </w:r>
    </w:p>
    <w:p w14:paraId="4EEB3C1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различение простейших элементов музыкальной формы: вступление, заключение, проигрыш;</w:t>
      </w:r>
    </w:p>
    <w:p w14:paraId="63EF1E8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составление наглядной графической схемы;</w:t>
      </w:r>
    </w:p>
    <w:p w14:paraId="7B36A1C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53B8E4F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 простейшего сопровождения к знакомой мелодии на клавишных или духовых инструментах.</w:t>
      </w:r>
    </w:p>
    <w:p w14:paraId="314D5FDD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Песня</w:t>
      </w:r>
    </w:p>
    <w:p w14:paraId="5FB2180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Куплетная форма. Запев, припев.</w:t>
      </w:r>
    </w:p>
    <w:p w14:paraId="6A71ED8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5EC183F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со строением куплетной формы;</w:t>
      </w:r>
    </w:p>
    <w:p w14:paraId="0129BFA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составление наглядной буквенной или графической схемы куплетной формы;</w:t>
      </w:r>
    </w:p>
    <w:p w14:paraId="09ED597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 песен, написанных в куплетной форме;</w:t>
      </w:r>
    </w:p>
    <w:p w14:paraId="7A5E7CA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различение куплетной формы при слушании незнакомых музыкальных произведений;</w:t>
      </w:r>
    </w:p>
    <w:p w14:paraId="0B33F5E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импровизация, сочинение новых куплетов к знакомой песне.</w:t>
      </w:r>
    </w:p>
    <w:p w14:paraId="3C7C8028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Лад</w:t>
      </w:r>
    </w:p>
    <w:p w14:paraId="63AFB52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Понятие лада. Семиступенные лады мажор и минор. Краска звучания. Ступеневый состав.</w:t>
      </w:r>
    </w:p>
    <w:p w14:paraId="78D0D6F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476C27B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 ладового наклонения музыки;</w:t>
      </w:r>
    </w:p>
    <w:p w14:paraId="4A54536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игра «Солнышко – туча»;</w:t>
      </w:r>
    </w:p>
    <w:p w14:paraId="382CC50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наблюдение за изменением музыкального образа при изменении лада;</w:t>
      </w:r>
    </w:p>
    <w:p w14:paraId="6829598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распевания, вокальные упражнения, построенные на чередовании мажора и минора;</w:t>
      </w:r>
    </w:p>
    <w:p w14:paraId="4F544D5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 песен с ярко выраженной ладовой окраской;</w:t>
      </w:r>
    </w:p>
    <w:p w14:paraId="1656349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импровизация, сочинение в заданном ладу; чтение сказок о нотах и музыкальных ладах.</w:t>
      </w:r>
    </w:p>
    <w:p w14:paraId="24886B46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Пентатоника</w:t>
      </w:r>
    </w:p>
    <w:p w14:paraId="0FCAC02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Пентатоника – пятиступенный лад, распространённый у многих народов.</w:t>
      </w:r>
    </w:p>
    <w:p w14:paraId="35E0401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53E7123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инструментальных произведений, исполнение песен, написанных в пентатонике</w:t>
      </w:r>
    </w:p>
    <w:p w14:paraId="7603D792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Ноты в разных октавах</w:t>
      </w:r>
    </w:p>
    <w:p w14:paraId="7380C9E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Ноты второй и малой октавы. Басовый ключ.</w:t>
      </w:r>
    </w:p>
    <w:p w14:paraId="6782083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6709567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нотной записью во второй и малой октаве;</w:t>
      </w:r>
    </w:p>
    <w:p w14:paraId="4567D6E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64F9506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слух, в какой октаве звучит музыкальный фрагмент;</w:t>
      </w:r>
    </w:p>
    <w:p w14:paraId="799196D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 на духовых, клавишных инструментах или виртуальной клавиатуре попевок, кратких мелодий по нотам.</w:t>
      </w:r>
    </w:p>
    <w:p w14:paraId="0D06C6B5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Дополнительные обозначения в нотах</w:t>
      </w:r>
    </w:p>
    <w:p w14:paraId="4B4B4CD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Реприза, фермата, вольта, украшения (трели, форшлаги).</w:t>
      </w:r>
    </w:p>
    <w:p w14:paraId="5E47196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65D3EDC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 дополнительными элементами нотной записи;</w:t>
      </w:r>
    </w:p>
    <w:p w14:paraId="6BE23B9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 песен, попевок, в которых присутствуют данные элементы.</w:t>
      </w:r>
    </w:p>
    <w:p w14:paraId="6011D6F2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Ритмические рисунки в размере 6/8</w:t>
      </w:r>
    </w:p>
    <w:p w14:paraId="582A19F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Размер 6/8. Нота с точкой. Шестнадцатые. Пунктирный ритм.</w:t>
      </w:r>
    </w:p>
    <w:p w14:paraId="648A8CA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5788B50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слух, прослеживание по нотной записи ритмических рисунков в размере 6/8;</w:t>
      </w:r>
    </w:p>
    <w:p w14:paraId="33BC753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4669EF1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3BF570C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на ударных инструментах ритмической партитуры;</w:t>
      </w:r>
    </w:p>
    <w:p w14:paraId="489EAD1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BE02A9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 на клавишных или духовых инструментах попевок, мелодий и аккомпанементов в размере 6/8.</w:t>
      </w:r>
    </w:p>
    <w:p w14:paraId="758FBF5D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Тональность. Гамма</w:t>
      </w:r>
    </w:p>
    <w:p w14:paraId="281E69E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Тоника, тональность. Знаки при ключе. Мажорные и минорные тональности (до 2–3 знаков при ключе).</w:t>
      </w:r>
    </w:p>
    <w:p w14:paraId="46E0412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334DF30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 устойчивых звуков;</w:t>
      </w:r>
    </w:p>
    <w:p w14:paraId="1E4ED81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игра «устой – неустой»;</w:t>
      </w:r>
    </w:p>
    <w:p w14:paraId="766E2F4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пение упражнений – гамм с названием нот, прослеживание по нотам;</w:t>
      </w:r>
    </w:p>
    <w:p w14:paraId="6129A78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освоение понятия «тоника»;</w:t>
      </w:r>
    </w:p>
    <w:p w14:paraId="019B837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450AD5E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импровизация в заданной тональности.</w:t>
      </w:r>
    </w:p>
    <w:p w14:paraId="643DB45E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Интервалы</w:t>
      </w:r>
    </w:p>
    <w:p w14:paraId="09FC44B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9766F5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3442BB1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освоение понятия «интервал»;</w:t>
      </w:r>
    </w:p>
    <w:p w14:paraId="39B43C1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анализ ступеневого состава мажорной и минорной гаммы (тон-полутон);</w:t>
      </w:r>
    </w:p>
    <w:p w14:paraId="68BEFBD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857B58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подбор эпитетов для определения краски звучания различных интервалов;</w:t>
      </w:r>
    </w:p>
    <w:p w14:paraId="576D114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0D0FAC9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элементы двухголосия;</w:t>
      </w:r>
    </w:p>
    <w:p w14:paraId="504773C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99ADD2D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Гармония</w:t>
      </w:r>
    </w:p>
    <w:p w14:paraId="3217A0C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Аккорд. Трезвучие мажорное и минорное. Понятие фактуры. Фактуры аккомпанемента бас-аккорд, аккордовая, арпеджио.</w:t>
      </w:r>
    </w:p>
    <w:p w14:paraId="185091B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1CDFAD9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различение на слух интервалов и аккордов;</w:t>
      </w:r>
    </w:p>
    <w:p w14:paraId="1684F39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различение на слух мажорных и минорных аккордов;</w:t>
      </w:r>
    </w:p>
    <w:p w14:paraId="4C1CD7F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разучивание, исполнение попевок и песен с мелодическим движением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br w:type="textWrapping"/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 звукам аккордов;</w:t>
      </w:r>
    </w:p>
    <w:p w14:paraId="1DC1CEE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вокальные упражнения с элементами трёхголосия;</w:t>
      </w:r>
    </w:p>
    <w:p w14:paraId="6E9A624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6AC856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сочинение аккордового аккомпанемента к мелодии песни.</w:t>
      </w:r>
    </w:p>
    <w:p w14:paraId="5490E6D9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Музыкальная форма</w:t>
      </w:r>
    </w:p>
    <w:p w14:paraId="2D02764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B442B0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5035E4C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49A56F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произведений: определение формы их строения на слух;</w:t>
      </w:r>
    </w:p>
    <w:p w14:paraId="5307BB2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составление наглядной буквенной или графической схемы;</w:t>
      </w:r>
    </w:p>
    <w:p w14:paraId="71284FB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 песен, написанных в двухчастной или трёхчастной форме;</w:t>
      </w:r>
    </w:p>
    <w:p w14:paraId="195713B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890F5F3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Вариации</w:t>
      </w:r>
    </w:p>
    <w:p w14:paraId="089D3F6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Содержание: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Варьирование как принцип развития. Тема. Вариации.</w:t>
      </w:r>
    </w:p>
    <w:p w14:paraId="76221B1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Виды деятельности обучающихся:</w:t>
      </w:r>
    </w:p>
    <w:p w14:paraId="73FC97E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слушание произведений, сочинённых в форме вариаций;</w:t>
      </w:r>
    </w:p>
    <w:p w14:paraId="49E4856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наблюдение за развитием, изменением основной темы;</w:t>
      </w:r>
    </w:p>
    <w:p w14:paraId="44DFAE2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составление наглядной буквенной или графической схемы;</w:t>
      </w:r>
    </w:p>
    <w:p w14:paraId="58A79A7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исполнение ритмической партитуры, построенной по принципу вариаций;</w:t>
      </w:r>
    </w:p>
    <w:p w14:paraId="1C880776">
      <w:pPr>
        <w:pStyle w:val="9"/>
        <w:spacing w:beforeAutospacing="0" w:afterAutospacing="0" w:line="12" w:lineRule="atLeast"/>
        <w:ind w:firstLine="700"/>
        <w:jc w:val="both"/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</w:pPr>
      <w:r>
        <w:rPr>
          <w:rFonts w:eastAsia="Helvetica Neue"/>
          <w:color w:val="333333"/>
          <w:sz w:val="19"/>
          <w:szCs w:val="19"/>
          <w:u w:val="single"/>
          <w:shd w:val="clear" w:color="auto" w:fill="FFFFFF"/>
          <w:lang w:val="ru-RU"/>
        </w:rPr>
        <w:t>вариативно: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коллективная импровизация в форме вариаций.</w:t>
      </w:r>
    </w:p>
    <w:p w14:paraId="7D9BE255">
      <w:pPr>
        <w:pStyle w:val="9"/>
        <w:spacing w:beforeAutospacing="0" w:afterAutospacing="0" w:line="12" w:lineRule="atLeast"/>
        <w:ind w:firstLine="700"/>
        <w:jc w:val="both"/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</w:pPr>
    </w:p>
    <w:p w14:paraId="7B34CA7D">
      <w:pPr>
        <w:pStyle w:val="9"/>
        <w:spacing w:beforeAutospacing="0" w:afterAutospacing="0" w:line="12" w:lineRule="atLeast"/>
        <w:jc w:val="both"/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</w:pPr>
    </w:p>
    <w:p w14:paraId="1AD803F2">
      <w:pPr>
        <w:pStyle w:val="9"/>
        <w:spacing w:beforeAutospacing="0" w:afterAutospacing="0" w:line="12" w:lineRule="atLeast"/>
        <w:ind w:firstLine="700"/>
        <w:jc w:val="both"/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</w:pPr>
    </w:p>
    <w:p w14:paraId="000FBF1C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​</w:t>
      </w:r>
      <w:r>
        <w:rPr>
          <w:rFonts w:eastAsia="Helvetica Neue"/>
          <w:sz w:val="19"/>
          <w:szCs w:val="19"/>
          <w:shd w:val="clear" w:color="auto" w:fill="FFFFFF"/>
          <w:lang w:val="ru-RU"/>
        </w:rPr>
        <w:t>ПЛАНИРУЕМЫЕ РЕЗУЛЬТАТЫ ОСВОЕНИЯ ПРОГРАММЫ ПО МУЗЫКЕ НА УРОВНЕ НАЧАЛЬНОГО ОБЩЕГО ОБРАЗОВАНИЯ</w:t>
      </w:r>
      <w:r>
        <w:rPr>
          <w:rFonts w:eastAsia="Times New Roman Полужирный"/>
          <w:caps/>
          <w:color w:val="333333"/>
          <w:sz w:val="19"/>
          <w:szCs w:val="19"/>
          <w:shd w:val="clear" w:color="auto" w:fill="FFFFFF"/>
        </w:rPr>
        <w:t> </w:t>
      </w:r>
    </w:p>
    <w:p w14:paraId="6BB0399D">
      <w:pPr>
        <w:pStyle w:val="9"/>
        <w:spacing w:beforeAutospacing="0" w:afterAutospacing="0" w:line="12" w:lineRule="atLeast"/>
        <w:jc w:val="both"/>
        <w:rPr>
          <w:lang w:val="ru-RU"/>
        </w:rPr>
      </w:pPr>
    </w:p>
    <w:p w14:paraId="37B52D5E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Times New Roman Полужирный"/>
          <w:caps/>
          <w:color w:val="333333"/>
          <w:sz w:val="19"/>
          <w:szCs w:val="19"/>
          <w:shd w:val="clear" w:color="auto" w:fill="FFFFFF"/>
          <w:lang w:val="ru-RU"/>
        </w:rPr>
        <w:t>ЛИЧНОСТНЫЕ РЕЗУЛЬТАТЫ</w:t>
      </w:r>
    </w:p>
    <w:p w14:paraId="649C44E9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​</w:t>
      </w:r>
    </w:p>
    <w:p w14:paraId="37B8189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6AD9A2E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1)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в области гражданско-патриотического воспитания: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5"/>
          <w:rFonts w:eastAsia="Helvetica Neue"/>
          <w:b/>
          <w:bCs/>
          <w:i w:val="0"/>
          <w:iCs w:val="0"/>
          <w:color w:val="333333"/>
          <w:sz w:val="19"/>
          <w:szCs w:val="19"/>
          <w:shd w:val="clear" w:color="auto" w:fill="FFFFFF"/>
        </w:rPr>
        <w:t> </w:t>
      </w:r>
    </w:p>
    <w:p w14:paraId="181D57D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осознание российской гражданской идентичности;</w:t>
      </w:r>
    </w:p>
    <w:p w14:paraId="0DAF4B1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51CA76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253E2C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уважение к достижениям отечественных мастеров культуры;</w:t>
      </w:r>
    </w:p>
    <w:p w14:paraId="04600BC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стремление участвовать в творческой жизни своей школы, города, республики.</w:t>
      </w:r>
    </w:p>
    <w:p w14:paraId="2BD9FB9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2)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в области духовно-нравственного воспитания:</w:t>
      </w:r>
    </w:p>
    <w:p w14:paraId="474FDA6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признание индивидуальности каждого человека;</w:t>
      </w:r>
    </w:p>
    <w:p w14:paraId="3975623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проявление сопереживания, уважения и доброжелательности;</w:t>
      </w:r>
    </w:p>
    <w:p w14:paraId="4341108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80113A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3)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в области эстетического воспитания:</w:t>
      </w:r>
    </w:p>
    <w:p w14:paraId="7580C76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64F111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умение видеть прекрасное в жизни, наслаждаться красотой;</w:t>
      </w:r>
    </w:p>
    <w:p w14:paraId="10D3CE1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стремление к самовыражению в разных видах искусства.</w:t>
      </w:r>
    </w:p>
    <w:p w14:paraId="5B9E40B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4) в области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 xml:space="preserve"> научного познания: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5"/>
          <w:rFonts w:eastAsia="Helvetica Neue"/>
          <w:b/>
          <w:bCs/>
          <w:i w:val="0"/>
          <w:iCs w:val="0"/>
          <w:color w:val="333333"/>
          <w:sz w:val="19"/>
          <w:szCs w:val="19"/>
          <w:shd w:val="clear" w:color="auto" w:fill="FFFFFF"/>
        </w:rPr>
        <w:t> </w:t>
      </w:r>
    </w:p>
    <w:p w14:paraId="2A063D6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2598C20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E2C15D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5)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в области физического воспитания, формирования культуры здоровья и эмоционального благополучия:</w:t>
      </w:r>
    </w:p>
    <w:p w14:paraId="31607F5A">
      <w:pPr>
        <w:pStyle w:val="9"/>
        <w:spacing w:beforeAutospacing="0" w:afterAutospacing="0" w:line="12" w:lineRule="atLeast"/>
        <w:ind w:right="140"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3404814">
      <w:pPr>
        <w:pStyle w:val="9"/>
        <w:spacing w:beforeAutospacing="0" w:afterAutospacing="0" w:line="12" w:lineRule="atLeast"/>
        <w:ind w:right="140"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343652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7933DA0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6)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в области трудового воспитания:</w:t>
      </w:r>
    </w:p>
    <w:p w14:paraId="75C2A92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установка на посильное активное участие в практической деятельности;</w:t>
      </w:r>
    </w:p>
    <w:p w14:paraId="01D6CC4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трудолюбие в учёбе, настойчивость в достижении поставленных целей;</w:t>
      </w:r>
    </w:p>
    <w:p w14:paraId="5F17B7D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интерес к практическому изучению профессий в сфере культуры и искусства;</w:t>
      </w:r>
    </w:p>
    <w:p w14:paraId="523872F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уважение к труду и результатам трудовой деятельности.</w:t>
      </w:r>
    </w:p>
    <w:p w14:paraId="341658C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7) в области экологического воспитания:</w:t>
      </w:r>
    </w:p>
    <w:p w14:paraId="009BA0B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бережное отношение к природе; неприятие действий, приносящих ей вред.</w:t>
      </w:r>
    </w:p>
    <w:p w14:paraId="13CB4D7D">
      <w:pPr>
        <w:pStyle w:val="9"/>
        <w:spacing w:beforeAutospacing="0" w:afterAutospacing="0" w:line="12" w:lineRule="atLeast"/>
        <w:jc w:val="both"/>
        <w:rPr>
          <w:lang w:val="ru-RU"/>
        </w:rPr>
      </w:pPr>
      <w:bookmarkStart w:id="0" w:name="_Toc139972685"/>
      <w:bookmarkEnd w:id="0"/>
    </w:p>
    <w:p w14:paraId="1513E060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МЕТАПРЕДМЕТНЫЕ РЕЗУЛЬТАТЫ</w:t>
      </w:r>
    </w:p>
    <w:p w14:paraId="435A328B">
      <w:pPr>
        <w:pStyle w:val="9"/>
        <w:spacing w:before="240" w:beforeAutospacing="0" w:after="12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Овладение универсальными познавательными действиями</w:t>
      </w:r>
    </w:p>
    <w:p w14:paraId="5EEA7D5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8584B0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</w:t>
      </w:r>
    </w:p>
    <w:p w14:paraId="30B46D3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3CA44C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4232CF4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8D100B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929E37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0E5B93A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</w:t>
      </w:r>
    </w:p>
    <w:p w14:paraId="4A2077A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D3CC83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1941F70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5A0E3AF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D86365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AAFD07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D3F217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</w:t>
      </w:r>
    </w:p>
    <w:p w14:paraId="36DD5E7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выбирать источник получения информации;</w:t>
      </w:r>
    </w:p>
    <w:p w14:paraId="247B763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4AB8FA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B84D64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67428F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4CB0D84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анализировать музыкальные тексты (акустические и нотные)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br w:type="textWrapping"/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 предложенному учителем алгоритму;</w:t>
      </w:r>
    </w:p>
    <w:p w14:paraId="7BB1A36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самостоятельно создавать схемы, таблицы для представления информации.</w:t>
      </w:r>
    </w:p>
    <w:p w14:paraId="152B3FB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</w:t>
      </w:r>
    </w:p>
    <w:p w14:paraId="13C4890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1)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невербальная коммуникация:</w:t>
      </w:r>
    </w:p>
    <w:p w14:paraId="2ABEECF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97794B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выступать перед публикой в качестве исполнителя музыки (соло или в коллективе);</w:t>
      </w:r>
    </w:p>
    <w:p w14:paraId="1FAED8C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C66B01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39977E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2)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вербальная коммуникация:</w:t>
      </w:r>
    </w:p>
    <w:p w14:paraId="425D604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6958F5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51C6F9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признавать возможность существования разных точек зрения;</w:t>
      </w:r>
    </w:p>
    <w:p w14:paraId="782061B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корректно и аргументированно высказывать своё мнение;</w:t>
      </w:r>
    </w:p>
    <w:p w14:paraId="11E3EBA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строить речевое высказывание в соответствии с поставленной задачей;</w:t>
      </w:r>
    </w:p>
    <w:p w14:paraId="530E5E4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создавать устные и письменные тексты (описание, рассуждение, повествование);</w:t>
      </w:r>
    </w:p>
    <w:p w14:paraId="565F25D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готовить небольшие публичные выступления;</w:t>
      </w:r>
    </w:p>
    <w:p w14:paraId="46C00C6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подбирать иллюстративный материал (рисунки, фото, плакаты) к тексту выступления.</w:t>
      </w:r>
    </w:p>
    <w:p w14:paraId="3DC59D4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3)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совместная деятельность (сотрудничество):</w:t>
      </w:r>
    </w:p>
    <w:p w14:paraId="406004D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504B9C7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переключаться между различными формами коллективной, групповой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br w:type="textWrapping"/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12CE3C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формулировать краткосрочные и долгосрочные цели (индивидуальные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br w:type="textWrapping"/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 учётом участия в коллективных задачах) в стандартной (типовой) ситуации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br w:type="textWrapping"/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на основе предложенного формата планирования, распределения промежуточных шагов и сроков;</w:t>
      </w:r>
    </w:p>
    <w:p w14:paraId="616E232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8DEB90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ответственно выполнять свою часть работы; оценивать свой вклад в общий результат;</w:t>
      </w:r>
    </w:p>
    <w:p w14:paraId="21FDB02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выполнять совместные проектные, творческие задания с опорой на предложенные образцы.</w:t>
      </w:r>
    </w:p>
    <w:p w14:paraId="0B8BC8F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</w:t>
      </w:r>
    </w:p>
    <w:p w14:paraId="026EA231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планировать действия по решению учебной задачи для получения результата;</w:t>
      </w:r>
    </w:p>
    <w:p w14:paraId="5A75D6A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выстраивать последовательность выбранных действий.</w:t>
      </w:r>
    </w:p>
    <w:p w14:paraId="62AF292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:</w:t>
      </w:r>
    </w:p>
    <w:p w14:paraId="19188E9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устанавливать причины успеха (неудач) учебной деятельности;</w:t>
      </w:r>
    </w:p>
    <w:p w14:paraId="33CECE4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корректировать свои учебные действия для преодоления ошибок.</w:t>
      </w:r>
    </w:p>
    <w:p w14:paraId="5D7748D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78FF33A">
      <w:pPr>
        <w:pStyle w:val="9"/>
        <w:spacing w:beforeAutospacing="0" w:afterAutospacing="0" w:line="12" w:lineRule="atLeast"/>
        <w:jc w:val="both"/>
        <w:rPr>
          <w:lang w:val="ru-RU"/>
        </w:rPr>
      </w:pPr>
      <w:bookmarkStart w:id="1" w:name="_Toc139972686"/>
      <w:bookmarkEnd w:id="1"/>
    </w:p>
    <w:p w14:paraId="1A09594E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ПРЕДМЕТНЫЕ РЕЗУЛЬТАТЫ</w:t>
      </w:r>
    </w:p>
    <w:p w14:paraId="68C92F8A">
      <w:pPr>
        <w:pStyle w:val="9"/>
        <w:spacing w:beforeAutospacing="0" w:afterAutospacing="0" w:line="12" w:lineRule="atLeast"/>
        <w:jc w:val="both"/>
        <w:rPr>
          <w:lang w:val="ru-RU"/>
        </w:rPr>
      </w:pPr>
    </w:p>
    <w:p w14:paraId="752D5CE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9C4097E">
      <w:pPr>
        <w:pStyle w:val="9"/>
        <w:spacing w:beforeAutospacing="0" w:afterAutospacing="0" w:line="12" w:lineRule="atLeast"/>
        <w:jc w:val="both"/>
        <w:rPr>
          <w:lang w:val="ru-RU"/>
        </w:rPr>
      </w:pPr>
    </w:p>
    <w:p w14:paraId="15608391">
      <w:pPr>
        <w:pStyle w:val="9"/>
        <w:spacing w:beforeAutospacing="0" w:afterAutospacing="0" w:line="12" w:lineRule="atLeast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Обучающиеся, освоившие основную образовательную программу по музыке:</w:t>
      </w:r>
    </w:p>
    <w:p w14:paraId="10F079B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1AD313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сознательно стремятся к развитию своих музыкальных способностей;</w:t>
      </w:r>
    </w:p>
    <w:p w14:paraId="099B30C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E5B016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имеют опыт восприятия, творческой и исполнительской деятельности;</w:t>
      </w:r>
    </w:p>
    <w:p w14:paraId="3AAE1D8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 уважением относятся к достижениям отечественной музыкальной культуры;</w:t>
      </w:r>
    </w:p>
    <w:p w14:paraId="3543488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стремятся к расширению своего музыкального кругозора.</w:t>
      </w:r>
    </w:p>
    <w:p w14:paraId="6F69457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К концу изучения модуля №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1 «Народная музыка России» обучающийся научится:</w:t>
      </w:r>
    </w:p>
    <w:p w14:paraId="30C7EF7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61289D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определять на слух и называть знакомые народные музыкальные инструменты;</w:t>
      </w:r>
    </w:p>
    <w:p w14:paraId="39E207B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02C180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8C754F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75194E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создавать ритмический аккомпанемент на ударных инструментах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br w:type="textWrapping"/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при исполнении народной песни;</w:t>
      </w:r>
    </w:p>
    <w:p w14:paraId="347A208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AF98ED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32602B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К концу изучения модуля № 2 «Классическая музыка» обучающийся научится:</w:t>
      </w:r>
    </w:p>
    <w:p w14:paraId="4A8ED7E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027BCA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192317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различать концертные жанры по особенностям исполнения (камерные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br w:type="textWrapping"/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 симфонические, вокальные и инструментальные), знать их разновидности, приводить примеры;</w:t>
      </w:r>
    </w:p>
    <w:p w14:paraId="046B9A1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800E64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E04929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2A02FD9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BA24A3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К концу изучения модуля №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3 «Музыка в жизни человека» обучающийся научится:</w:t>
      </w:r>
    </w:p>
    <w:p w14:paraId="3441369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</w:p>
    <w:p w14:paraId="4F33C07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2AA97B50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19F4EA7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К концу изучения модуля №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4 «Музыка народов мира» обучающийся научится:</w:t>
      </w:r>
    </w:p>
    <w:p w14:paraId="739511E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479241D4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27E6488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CC903E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510D8E7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К концу изучения модуля №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5 «Духовная музыка» обучающийся научится:</w:t>
      </w:r>
    </w:p>
    <w:p w14:paraId="47A646BE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669EE52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исполнять доступные образцы духовной музыки;</w:t>
      </w:r>
    </w:p>
    <w:p w14:paraId="6BF29C5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8365B6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К концу изучения модуля №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6 «Музыка театра и кино» обучающийся научится:</w:t>
      </w:r>
    </w:p>
    <w:p w14:paraId="010F6C2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569FF4B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781C34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5"/>
          <w:rFonts w:eastAsia="Helvetica Neue"/>
          <w:i w:val="0"/>
          <w:iCs w:val="0"/>
          <w:color w:val="333333"/>
          <w:sz w:val="19"/>
          <w:szCs w:val="19"/>
          <w:shd w:val="clear" w:color="auto" w:fill="FFFFFF"/>
        </w:rPr>
        <w:t> </w:t>
      </w:r>
    </w:p>
    <w:p w14:paraId="5FF1EE72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325B3E9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К концу изучения модуля № 7 «Современная музыкальная культура» обучающийся научится:</w:t>
      </w:r>
    </w:p>
    <w:p w14:paraId="023D0F8F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различать разнообразные виды и жанры, современной музыкальной культуры, стремиться к расширению музыкального кругозора;</w:t>
      </w:r>
      <w:r>
        <w:rPr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5"/>
          <w:rFonts w:eastAsia="Helvetica Neue"/>
          <w:i w:val="0"/>
          <w:iCs w:val="0"/>
          <w:color w:val="333333"/>
          <w:sz w:val="19"/>
          <w:szCs w:val="19"/>
          <w:shd w:val="clear" w:color="auto" w:fill="FFFFFF"/>
        </w:rPr>
        <w:t> </w:t>
      </w:r>
    </w:p>
    <w:p w14:paraId="41BDB7E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353F975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640B6A05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исполнять современные музыкальные произведения, соблюдая певческую культуру звука.</w:t>
      </w:r>
    </w:p>
    <w:p w14:paraId="2086670D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К концу изучения модуля №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</w:rPr>
        <w:t> </w:t>
      </w:r>
      <w:r>
        <w:rPr>
          <w:rStyle w:val="7"/>
          <w:rFonts w:eastAsia="Helvetica Neue"/>
          <w:color w:val="333333"/>
          <w:sz w:val="19"/>
          <w:szCs w:val="19"/>
          <w:shd w:val="clear" w:color="auto" w:fill="FFFFFF"/>
          <w:lang w:val="ru-RU"/>
        </w:rPr>
        <w:t>8 «Музыкальная грамота» обучающийся научится:</w:t>
      </w:r>
    </w:p>
    <w:p w14:paraId="18D752B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5BBF56EB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211AD5DC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F67330A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различать на слух принципы развития: повтор, контраст, варьирование;</w:t>
      </w:r>
    </w:p>
    <w:p w14:paraId="3831B003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A9C5CB7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ориентироваться в нотной записи в пределах певческого диапазона;</w:t>
      </w:r>
    </w:p>
    <w:p w14:paraId="635D5026">
      <w:pPr>
        <w:pStyle w:val="9"/>
        <w:spacing w:beforeAutospacing="0" w:afterAutospacing="0" w:line="12" w:lineRule="atLeast"/>
        <w:ind w:firstLine="700"/>
        <w:jc w:val="both"/>
        <w:rPr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исполнять и создавать различные ритмические рисунки;</w:t>
      </w:r>
    </w:p>
    <w:p w14:paraId="75C97A78">
      <w:pPr>
        <w:pStyle w:val="9"/>
        <w:spacing w:beforeAutospacing="0" w:afterAutospacing="0" w:line="12" w:lineRule="atLeast"/>
        <w:ind w:firstLine="700"/>
        <w:jc w:val="both"/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</w:pP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исполнять песни с простым мелодическим рисунком.</w:t>
      </w:r>
    </w:p>
    <w:p w14:paraId="16DD7D16">
      <w:pPr>
        <w:pStyle w:val="9"/>
        <w:spacing w:beforeAutospacing="0" w:afterAutospacing="0" w:line="12" w:lineRule="atLeast"/>
        <w:jc w:val="both"/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</w:pPr>
    </w:p>
    <w:p w14:paraId="2B5B6D73">
      <w:pPr>
        <w:pStyle w:val="9"/>
        <w:spacing w:beforeAutospacing="0" w:afterAutospacing="0" w:line="12" w:lineRule="atLeast"/>
        <w:ind w:firstLine="700"/>
        <w:jc w:val="both"/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</w:pPr>
    </w:p>
    <w:p w14:paraId="7AB8C9B9">
      <w:pPr>
        <w:shd w:val="clear" w:color="auto" w:fill="FFFFFF"/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</w:pPr>
      <w:r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  <w:t>ТЕМАТИЧЕСКОЕ ПЛАНИРОВАНИЕ</w:t>
      </w:r>
    </w:p>
    <w:p w14:paraId="4AACCCD6">
      <w:pPr>
        <w:shd w:val="clear" w:color="auto" w:fill="FFFFFF"/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</w:pPr>
    </w:p>
    <w:p w14:paraId="0ADF6035">
      <w:pPr>
        <w:shd w:val="clear" w:color="auto" w:fill="FFFFFF"/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</w:pPr>
    </w:p>
    <w:p w14:paraId="1482DD15">
      <w:pPr>
        <w:shd w:val="clear" w:color="auto" w:fill="FFFFFF"/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</w:pPr>
      <w:r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  <w:t>1 КЛАСС</w:t>
      </w:r>
    </w:p>
    <w:p w14:paraId="049B9F2C">
      <w:pPr>
        <w:shd w:val="clear" w:color="auto" w:fill="FFFFFF"/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</w:pPr>
    </w:p>
    <w:tbl>
      <w:tblPr>
        <w:tblStyle w:val="4"/>
        <w:tblW w:w="12108" w:type="dxa"/>
        <w:tblCellSpacing w:w="15" w:type="dxa"/>
        <w:tblInd w:w="-5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6917"/>
        <w:gridCol w:w="652"/>
        <w:gridCol w:w="1046"/>
        <w:gridCol w:w="1055"/>
        <w:gridCol w:w="1989"/>
      </w:tblGrid>
      <w:tr w14:paraId="7AAB4B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</w:tcPr>
          <w:p w14:paraId="54F1CDF3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6CB4702">
            <w:pPr>
              <w:jc w:val="center"/>
              <w:textAlignment w:val="top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bidi="ar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351E0E1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96A50DB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Электронные (цифровые) образовательные ресурсы</w:t>
            </w:r>
          </w:p>
        </w:tc>
      </w:tr>
      <w:tr w14:paraId="7FB6DC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</w:tcPr>
          <w:p w14:paraId="4EEFA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</w:tcPr>
          <w:p w14:paraId="2686C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D1C87B8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14:paraId="5DB5FD82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</w:tcPr>
          <w:p w14:paraId="5DF5DA5D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Практические работы</w:t>
            </w:r>
          </w:p>
        </w:tc>
        <w:tc>
          <w:tcPr>
            <w:tcW w:w="0" w:type="auto"/>
            <w:vMerge w:val="continue"/>
            <w:shd w:val="clear" w:color="auto" w:fill="auto"/>
          </w:tcPr>
          <w:p w14:paraId="7B799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86F9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</w:tcPr>
          <w:p w14:paraId="7D581076">
            <w:pPr>
              <w:pStyle w:val="9"/>
              <w:spacing w:beforeAutospacing="0" w:afterAutospacing="0" w:line="12" w:lineRule="atLeast"/>
            </w:pPr>
            <w:r>
              <w:rPr>
                <w:rStyle w:val="7"/>
                <w:sz w:val="19"/>
                <w:szCs w:val="19"/>
              </w:rPr>
              <w:t>ИНВАРИАНТНАЯ ЧАСТЬ</w:t>
            </w:r>
          </w:p>
        </w:tc>
      </w:tr>
      <w:tr w14:paraId="59F96B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</w:tcPr>
          <w:p w14:paraId="0269B490">
            <w:pPr>
              <w:pStyle w:val="9"/>
              <w:spacing w:beforeAutospacing="0" w:afterAutospacing="0" w:line="12" w:lineRule="atLeast"/>
            </w:pPr>
            <w:r>
              <w:rPr>
                <w:rStyle w:val="7"/>
                <w:sz w:val="19"/>
                <w:szCs w:val="19"/>
              </w:rPr>
              <w:t>Раздел 1.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7"/>
                <w:sz w:val="19"/>
                <w:szCs w:val="19"/>
              </w:rPr>
              <w:t>Народная музыка России</w:t>
            </w:r>
          </w:p>
        </w:tc>
      </w:tr>
      <w:tr w14:paraId="6D1461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4C8CA02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0A5A501C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sz w:val="19"/>
                <w:szCs w:val="19"/>
              </w:rPr>
              <w:t>Н.Соловьёвой)</w:t>
            </w:r>
          </w:p>
        </w:tc>
        <w:tc>
          <w:tcPr>
            <w:tcW w:w="0" w:type="auto"/>
            <w:shd w:val="clear" w:color="auto" w:fill="auto"/>
          </w:tcPr>
          <w:p w14:paraId="1BAB41A9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40CB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934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B86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0D8F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0D1751D3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0DBD6481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0" w:type="auto"/>
            <w:shd w:val="clear" w:color="auto" w:fill="auto"/>
          </w:tcPr>
          <w:p w14:paraId="7E86B81A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849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6CB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DEB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C9DF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652DB71E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65412D4E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0" w:type="auto"/>
            <w:shd w:val="clear" w:color="auto" w:fill="auto"/>
          </w:tcPr>
          <w:p w14:paraId="4D14212D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A7C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72E9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BAE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22D6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17B0BEE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14:paraId="209F6BF1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0" w:type="auto"/>
            <w:shd w:val="clear" w:color="auto" w:fill="auto"/>
          </w:tcPr>
          <w:p w14:paraId="1FCEE444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2F50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845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9EA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4C39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23D6A31F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1.5</w:t>
            </w:r>
          </w:p>
        </w:tc>
        <w:tc>
          <w:tcPr>
            <w:tcW w:w="0" w:type="auto"/>
            <w:shd w:val="clear" w:color="auto" w:fill="auto"/>
          </w:tcPr>
          <w:p w14:paraId="7D258CA0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0" w:type="auto"/>
            <w:shd w:val="clear" w:color="auto" w:fill="auto"/>
          </w:tcPr>
          <w:p w14:paraId="5D813CA3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8E03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95E1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748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D940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4E74FC05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1.6</w:t>
            </w:r>
          </w:p>
        </w:tc>
        <w:tc>
          <w:tcPr>
            <w:tcW w:w="0" w:type="auto"/>
            <w:shd w:val="clear" w:color="auto" w:fill="auto"/>
          </w:tcPr>
          <w:p w14:paraId="4C1F43A5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0" w:type="auto"/>
            <w:shd w:val="clear" w:color="auto" w:fill="auto"/>
          </w:tcPr>
          <w:p w14:paraId="1B8B82CA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B2FA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713C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19AF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80EB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2D45B0AA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14:paraId="676A3B1B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A2C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9954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</w:tcPr>
          <w:p w14:paraId="7AD84C3F">
            <w:pPr>
              <w:pStyle w:val="9"/>
              <w:spacing w:beforeAutospacing="0" w:afterAutospacing="0" w:line="12" w:lineRule="atLeast"/>
            </w:pPr>
            <w:r>
              <w:rPr>
                <w:rStyle w:val="7"/>
                <w:sz w:val="19"/>
                <w:szCs w:val="19"/>
              </w:rPr>
              <w:t>Раздел 2.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7"/>
                <w:sz w:val="19"/>
                <w:szCs w:val="19"/>
              </w:rPr>
              <w:t>Классическая музыка</w:t>
            </w:r>
          </w:p>
        </w:tc>
      </w:tr>
      <w:tr w14:paraId="3CC98A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25E7690D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76765914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0" w:type="auto"/>
            <w:shd w:val="clear" w:color="auto" w:fill="auto"/>
          </w:tcPr>
          <w:p w14:paraId="3C28E3D8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072C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5C52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177C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FECE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1D9E54A9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7C765817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0" w:type="auto"/>
            <w:shd w:val="clear" w:color="auto" w:fill="auto"/>
          </w:tcPr>
          <w:p w14:paraId="3CF966C5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8F29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1D5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9CFC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3065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32052FF0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1B4C9807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0" w:type="auto"/>
            <w:shd w:val="clear" w:color="auto" w:fill="auto"/>
          </w:tcPr>
          <w:p w14:paraId="38ECF901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62E9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C68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320F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9D37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5B150A72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732F2752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0" w:type="auto"/>
            <w:shd w:val="clear" w:color="auto" w:fill="auto"/>
          </w:tcPr>
          <w:p w14:paraId="19D96DFA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339B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542F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87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F6F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276FBAB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323ACDBA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shd w:val="clear" w:color="auto" w:fill="auto"/>
          </w:tcPr>
          <w:p w14:paraId="2F6AE6B4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C0B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38B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595B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8767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0A00C2B0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7FC5096F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0" w:type="auto"/>
            <w:shd w:val="clear" w:color="auto" w:fill="auto"/>
          </w:tcPr>
          <w:p w14:paraId="4394E7A0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5289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6F7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BF8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4553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1633F49F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4CD53437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0" w:type="auto"/>
            <w:shd w:val="clear" w:color="auto" w:fill="auto"/>
          </w:tcPr>
          <w:p w14:paraId="489C22E3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F47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266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DEA3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8CF3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5BEC1B63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14:paraId="4018B60B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F668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576D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</w:tcPr>
          <w:p w14:paraId="2D30513D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rStyle w:val="7"/>
                <w:sz w:val="19"/>
                <w:szCs w:val="19"/>
                <w:lang w:val="ru-RU"/>
              </w:rPr>
              <w:t>Раздел 3.</w:t>
            </w:r>
            <w:r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rStyle w:val="7"/>
                <w:sz w:val="19"/>
                <w:szCs w:val="19"/>
                <w:lang w:val="ru-RU"/>
              </w:rPr>
              <w:t>Музыка в жизни человека</w:t>
            </w:r>
          </w:p>
        </w:tc>
      </w:tr>
      <w:tr w14:paraId="44B527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73675F48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43540818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sz w:val="19"/>
                <w:szCs w:val="19"/>
              </w:rPr>
              <w:t>Фета</w:t>
            </w:r>
          </w:p>
        </w:tc>
        <w:tc>
          <w:tcPr>
            <w:tcW w:w="0" w:type="auto"/>
            <w:shd w:val="clear" w:color="auto" w:fill="auto"/>
          </w:tcPr>
          <w:p w14:paraId="1467C07A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B1EC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8C7E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CFD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AB78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0D4F5EC8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6C17095D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0" w:type="auto"/>
            <w:shd w:val="clear" w:color="auto" w:fill="auto"/>
          </w:tcPr>
          <w:p w14:paraId="1F7C4AE6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0BA4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E3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C8BE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1A08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1FABE41D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1706E30A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Танцы, игры и веселье: А. Спадавеккиа «Добрый</w:t>
            </w:r>
            <w:r>
              <w:rPr>
                <w:sz w:val="19"/>
                <w:szCs w:val="19"/>
              </w:rPr>
              <w:t> </w:t>
            </w:r>
            <w:r>
              <w:rPr>
                <w:sz w:val="19"/>
                <w:szCs w:val="19"/>
                <w:lang w:val="ru-RU"/>
              </w:rPr>
              <w:t>жук», песня</w:t>
            </w:r>
            <w:r>
              <w:rPr>
                <w:sz w:val="19"/>
                <w:szCs w:val="19"/>
              </w:rPr>
              <w:t> </w:t>
            </w:r>
            <w:r>
              <w:rPr>
                <w:sz w:val="19"/>
                <w:szCs w:val="19"/>
                <w:lang w:val="ru-RU"/>
              </w:rPr>
              <w:t>из к/ф «Золушка», И. Дунаевский Полька; И.С. Бах «Волынка»</w:t>
            </w:r>
          </w:p>
        </w:tc>
        <w:tc>
          <w:tcPr>
            <w:tcW w:w="0" w:type="auto"/>
            <w:shd w:val="clear" w:color="auto" w:fill="auto"/>
          </w:tcPr>
          <w:p w14:paraId="2AF8065D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EE2E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94B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8D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48C6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5E43A895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F0A36DA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sz w:val="19"/>
                <w:szCs w:val="19"/>
              </w:rPr>
              <w:t>Победы</w:t>
            </w:r>
          </w:p>
        </w:tc>
        <w:tc>
          <w:tcPr>
            <w:tcW w:w="0" w:type="auto"/>
            <w:shd w:val="clear" w:color="auto" w:fill="auto"/>
          </w:tcPr>
          <w:p w14:paraId="4A96702D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9E5C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E5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FC50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97BF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79C05B1B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14:paraId="0CA5AB81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9257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47A6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</w:tcPr>
          <w:p w14:paraId="68D42CB9">
            <w:pPr>
              <w:pStyle w:val="9"/>
              <w:spacing w:beforeAutospacing="0" w:afterAutospacing="0" w:line="12" w:lineRule="atLeast"/>
            </w:pPr>
            <w:r>
              <w:rPr>
                <w:rStyle w:val="7"/>
                <w:sz w:val="19"/>
                <w:szCs w:val="19"/>
              </w:rPr>
              <w:t>ВАРИАТИВНАЯ ЧАСТЬ</w:t>
            </w:r>
          </w:p>
        </w:tc>
      </w:tr>
      <w:tr w14:paraId="1A14C8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</w:tcPr>
          <w:p w14:paraId="02C12E90">
            <w:pPr>
              <w:pStyle w:val="9"/>
              <w:spacing w:beforeAutospacing="0" w:afterAutospacing="0" w:line="12" w:lineRule="atLeast"/>
            </w:pPr>
            <w:r>
              <w:rPr>
                <w:rStyle w:val="7"/>
                <w:sz w:val="19"/>
                <w:szCs w:val="19"/>
              </w:rPr>
              <w:t>Раздел 1.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7"/>
                <w:sz w:val="19"/>
                <w:szCs w:val="19"/>
              </w:rPr>
              <w:t>Музыка народов мира</w:t>
            </w:r>
          </w:p>
        </w:tc>
      </w:tr>
      <w:tr w14:paraId="4613F9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24C62D71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F43C11F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0" w:type="auto"/>
            <w:shd w:val="clear" w:color="auto" w:fill="auto"/>
          </w:tcPr>
          <w:p w14:paraId="6E1410AC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B80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968E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FC0C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B0BD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0E34382E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0A5D94FE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0" w:type="auto"/>
            <w:shd w:val="clear" w:color="auto" w:fill="auto"/>
          </w:tcPr>
          <w:p w14:paraId="76F21D39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774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D27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C4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ED6C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1338E59E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667F7F33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0" w:type="auto"/>
            <w:shd w:val="clear" w:color="auto" w:fill="auto"/>
          </w:tcPr>
          <w:p w14:paraId="523251A0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43CD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559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C15F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F4E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7132E67A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14:paraId="58F27713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CC1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AB03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</w:tcPr>
          <w:p w14:paraId="3FD2E78F">
            <w:pPr>
              <w:pStyle w:val="9"/>
              <w:spacing w:beforeAutospacing="0" w:afterAutospacing="0" w:line="12" w:lineRule="atLeast"/>
            </w:pPr>
            <w:r>
              <w:rPr>
                <w:rStyle w:val="7"/>
                <w:sz w:val="19"/>
                <w:szCs w:val="19"/>
              </w:rPr>
              <w:t>Раздел 2.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7"/>
                <w:sz w:val="19"/>
                <w:szCs w:val="19"/>
              </w:rPr>
              <w:t>Духовная музыка</w:t>
            </w:r>
          </w:p>
        </w:tc>
      </w:tr>
      <w:tr w14:paraId="1EC916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3B7CA5C2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76D0E25E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0" w:type="auto"/>
            <w:shd w:val="clear" w:color="auto" w:fill="auto"/>
          </w:tcPr>
          <w:p w14:paraId="31F2DE93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ECBC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D6B8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CC7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3695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0BE3C09C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37BECF9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0" w:type="auto"/>
            <w:shd w:val="clear" w:color="auto" w:fill="auto"/>
          </w:tcPr>
          <w:p w14:paraId="5E0AD102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4E2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5999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10E4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2A01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04F2DE98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14:paraId="5B091320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82E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5DFA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</w:tcPr>
          <w:p w14:paraId="78348A33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rStyle w:val="7"/>
                <w:sz w:val="19"/>
                <w:szCs w:val="19"/>
                <w:lang w:val="ru-RU"/>
              </w:rPr>
              <w:t>Раздел 3.</w:t>
            </w:r>
            <w:r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rStyle w:val="7"/>
                <w:sz w:val="19"/>
                <w:szCs w:val="19"/>
                <w:lang w:val="ru-RU"/>
              </w:rPr>
              <w:t>Музыка театра и кино</w:t>
            </w:r>
          </w:p>
        </w:tc>
      </w:tr>
      <w:tr w14:paraId="255129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459D3F7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2EBAE82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0" w:type="auto"/>
            <w:shd w:val="clear" w:color="auto" w:fill="auto"/>
          </w:tcPr>
          <w:p w14:paraId="16663842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B73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153B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553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81A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46FC220D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62F00FAE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0" w:type="auto"/>
            <w:shd w:val="clear" w:color="auto" w:fill="auto"/>
          </w:tcPr>
          <w:p w14:paraId="5CCAE46B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5A6C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0DE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DE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213C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4F36B872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115456DB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0" w:type="auto"/>
            <w:shd w:val="clear" w:color="auto" w:fill="auto"/>
          </w:tcPr>
          <w:p w14:paraId="27E5FE0C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45CD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8FA7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E4DD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2708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67A6788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EE67A1B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0" w:type="auto"/>
            <w:shd w:val="clear" w:color="auto" w:fill="auto"/>
          </w:tcPr>
          <w:p w14:paraId="09E4EC9B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142E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F77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9AF9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B8AF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4BF36364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14:paraId="5FDDE322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C68F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132A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</w:tcPr>
          <w:p w14:paraId="0E47952B">
            <w:pPr>
              <w:pStyle w:val="9"/>
              <w:spacing w:beforeAutospacing="0" w:afterAutospacing="0" w:line="12" w:lineRule="atLeast"/>
            </w:pPr>
            <w:r>
              <w:rPr>
                <w:rStyle w:val="7"/>
                <w:sz w:val="19"/>
                <w:szCs w:val="19"/>
              </w:rPr>
              <w:t>Раздел 4.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7"/>
                <w:sz w:val="19"/>
                <w:szCs w:val="19"/>
              </w:rPr>
              <w:t>Современная музыкальная культура</w:t>
            </w:r>
          </w:p>
        </w:tc>
      </w:tr>
      <w:tr w14:paraId="47B544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7C997BF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38F32F76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0" w:type="auto"/>
            <w:shd w:val="clear" w:color="auto" w:fill="auto"/>
          </w:tcPr>
          <w:p w14:paraId="54B20696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049C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2CD2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5CE3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9F35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7DC43709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6B1F3219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0" w:type="auto"/>
            <w:shd w:val="clear" w:color="auto" w:fill="auto"/>
          </w:tcPr>
          <w:p w14:paraId="0687B997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6909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7FB8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1A3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7BAB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5A90C1F9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14:paraId="1FCB25CD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28A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D724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</w:tcPr>
          <w:p w14:paraId="1F78B4D6">
            <w:pPr>
              <w:pStyle w:val="9"/>
              <w:spacing w:beforeAutospacing="0" w:afterAutospacing="0" w:line="12" w:lineRule="atLeast"/>
            </w:pPr>
            <w:r>
              <w:rPr>
                <w:rStyle w:val="7"/>
                <w:sz w:val="19"/>
                <w:szCs w:val="19"/>
              </w:rPr>
              <w:t>Раздел 5.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7"/>
                <w:sz w:val="19"/>
                <w:szCs w:val="19"/>
              </w:rPr>
              <w:t>Музыкальная грамота</w:t>
            </w:r>
          </w:p>
        </w:tc>
      </w:tr>
      <w:tr w14:paraId="5E8865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1C36EEA4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1FE43FE7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0" w:type="auto"/>
            <w:shd w:val="clear" w:color="auto" w:fill="auto"/>
          </w:tcPr>
          <w:p w14:paraId="6B0309EA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7577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D839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D8B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8E8C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774C701F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01A7460F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0" w:type="auto"/>
            <w:shd w:val="clear" w:color="auto" w:fill="auto"/>
          </w:tcPr>
          <w:p w14:paraId="01D5633B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076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679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56A5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01D6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0693AE6A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14:paraId="11E6D297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5489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14F2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0B35F726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auto"/>
          </w:tcPr>
          <w:p w14:paraId="7D171640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2EA7C83E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98148C6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8AAF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CAB5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20D8F7AD">
            <w:pPr>
              <w:pStyle w:val="9"/>
              <w:spacing w:beforeAutospacing="0" w:afterAutospacing="0" w:line="12" w:lineRule="atLeast"/>
              <w:rPr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1C5922D5">
            <w:pPr>
              <w:spacing w:line="12" w:lineRule="atLeast"/>
              <w:jc w:val="center"/>
              <w:textAlignment w:val="top"/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</w:pPr>
          </w:p>
        </w:tc>
        <w:tc>
          <w:tcPr>
            <w:tcW w:w="0" w:type="auto"/>
            <w:shd w:val="clear" w:color="auto" w:fill="auto"/>
          </w:tcPr>
          <w:p w14:paraId="619E31BB">
            <w:pPr>
              <w:spacing w:line="12" w:lineRule="atLeast"/>
              <w:jc w:val="center"/>
              <w:textAlignment w:val="top"/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</w:pPr>
          </w:p>
        </w:tc>
        <w:tc>
          <w:tcPr>
            <w:tcW w:w="0" w:type="auto"/>
            <w:shd w:val="clear" w:color="auto" w:fill="auto"/>
          </w:tcPr>
          <w:p w14:paraId="1353D48D">
            <w:pPr>
              <w:spacing w:line="12" w:lineRule="atLeast"/>
              <w:jc w:val="center"/>
              <w:textAlignment w:val="top"/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</w:pPr>
          </w:p>
        </w:tc>
        <w:tc>
          <w:tcPr>
            <w:tcW w:w="0" w:type="auto"/>
            <w:shd w:val="clear" w:color="auto" w:fill="auto"/>
          </w:tcPr>
          <w:p w14:paraId="146D9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747EFD">
      <w:pPr>
        <w:shd w:val="clear" w:color="auto" w:fill="FFFFFF"/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</w:pPr>
    </w:p>
    <w:p w14:paraId="274640CA">
      <w:pPr>
        <w:shd w:val="clear" w:color="auto" w:fill="FFFFFF"/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</w:pPr>
    </w:p>
    <w:p w14:paraId="65A3703E">
      <w:pPr>
        <w:shd w:val="clear" w:color="auto" w:fill="FFFFFF"/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</w:pPr>
      <w:r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  <w:t>ПОУРОЧНОЕ ПЛАНИРОВАНИЕ</w:t>
      </w:r>
    </w:p>
    <w:p w14:paraId="7F81AA71">
      <w:pPr>
        <w:shd w:val="clear" w:color="auto" w:fill="FFFFFF"/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</w:pPr>
    </w:p>
    <w:p w14:paraId="1D976EE2">
      <w:pPr>
        <w:shd w:val="clear" w:color="auto" w:fill="FFFFFF"/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</w:pPr>
      <w:r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  <w:t>1 КЛАСС</w:t>
      </w:r>
    </w:p>
    <w:p w14:paraId="0F918E1F">
      <w:pPr>
        <w:shd w:val="clear" w:color="auto" w:fill="FFFFFF"/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</w:pPr>
    </w:p>
    <w:tbl>
      <w:tblPr>
        <w:tblStyle w:val="4"/>
        <w:tblW w:w="12108" w:type="dxa"/>
        <w:tblCellSpacing w:w="15" w:type="dxa"/>
        <w:tblInd w:w="-5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2976"/>
        <w:gridCol w:w="652"/>
        <w:gridCol w:w="1609"/>
        <w:gridCol w:w="1641"/>
        <w:gridCol w:w="1305"/>
        <w:gridCol w:w="3363"/>
      </w:tblGrid>
      <w:tr w14:paraId="622036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</w:tcPr>
          <w:p w14:paraId="2C978656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F4D9C47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317F66F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816F1C8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CDF0C97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Электронные цифровые образовательные ресурсы</w:t>
            </w:r>
          </w:p>
        </w:tc>
      </w:tr>
      <w:tr w14:paraId="5E9E71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</w:tcPr>
          <w:p w14:paraId="4EB59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</w:tcPr>
          <w:p w14:paraId="415F9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509341C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14:paraId="69608878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</w:tcPr>
          <w:p w14:paraId="430DF774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Практические работы</w:t>
            </w:r>
          </w:p>
        </w:tc>
        <w:tc>
          <w:tcPr>
            <w:tcW w:w="0" w:type="auto"/>
            <w:vMerge w:val="continue"/>
            <w:shd w:val="clear" w:color="auto" w:fill="auto"/>
          </w:tcPr>
          <w:p w14:paraId="05B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</w:tcPr>
          <w:p w14:paraId="5251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AD34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0F245144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21D1F05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Край, в котором ты живёшь</w:t>
            </w:r>
          </w:p>
        </w:tc>
        <w:tc>
          <w:tcPr>
            <w:tcW w:w="0" w:type="auto"/>
            <w:shd w:val="clear" w:color="auto" w:fill="auto"/>
          </w:tcPr>
          <w:p w14:paraId="1B2D255A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7999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E04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69A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50A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D6D4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2B4A3B9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572996F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Русский фольклор</w:t>
            </w:r>
          </w:p>
        </w:tc>
        <w:tc>
          <w:tcPr>
            <w:tcW w:w="0" w:type="auto"/>
            <w:shd w:val="clear" w:color="auto" w:fill="auto"/>
          </w:tcPr>
          <w:p w14:paraId="40E26B2E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2E1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19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F03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8D5F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FD22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673F844F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31E042C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Русские народные музыкальные инструменты</w:t>
            </w:r>
          </w:p>
        </w:tc>
        <w:tc>
          <w:tcPr>
            <w:tcW w:w="0" w:type="auto"/>
            <w:shd w:val="clear" w:color="auto" w:fill="auto"/>
          </w:tcPr>
          <w:p w14:paraId="1DBF1448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D1D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73B5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4796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14F2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1659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19AE9EA0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40669E6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Сказки, мифы и легенды</w:t>
            </w:r>
          </w:p>
        </w:tc>
        <w:tc>
          <w:tcPr>
            <w:tcW w:w="0" w:type="auto"/>
            <w:shd w:val="clear" w:color="auto" w:fill="auto"/>
          </w:tcPr>
          <w:p w14:paraId="6BB5733B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347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30E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1D3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99FC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2094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6471805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A7CDD05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Фольклор народов России</w:t>
            </w:r>
          </w:p>
        </w:tc>
        <w:tc>
          <w:tcPr>
            <w:tcW w:w="0" w:type="auto"/>
            <w:shd w:val="clear" w:color="auto" w:fill="auto"/>
          </w:tcPr>
          <w:p w14:paraId="42A61E58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E68C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8A3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7BD1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DE1C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630C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113B5D6F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BBBF90F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Народные праздники</w:t>
            </w:r>
          </w:p>
        </w:tc>
        <w:tc>
          <w:tcPr>
            <w:tcW w:w="0" w:type="auto"/>
            <w:shd w:val="clear" w:color="auto" w:fill="auto"/>
          </w:tcPr>
          <w:p w14:paraId="5CA45DDE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6CC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F3EB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E0F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F9AD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AEC2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66303D09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F8E24B3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Композиторы – детям</w:t>
            </w:r>
          </w:p>
        </w:tc>
        <w:tc>
          <w:tcPr>
            <w:tcW w:w="0" w:type="auto"/>
            <w:shd w:val="clear" w:color="auto" w:fill="auto"/>
          </w:tcPr>
          <w:p w14:paraId="5F1BC2BF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7358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C73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67AD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1E21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D3C5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65DB9334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C92FEED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Оркестр</w:t>
            </w:r>
          </w:p>
        </w:tc>
        <w:tc>
          <w:tcPr>
            <w:tcW w:w="0" w:type="auto"/>
            <w:shd w:val="clear" w:color="auto" w:fill="auto"/>
          </w:tcPr>
          <w:p w14:paraId="1B6A50BD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7221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1ED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EE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622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075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5F97FD4C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4D273290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Музыкальные инструменты. Флейта</w:t>
            </w:r>
          </w:p>
        </w:tc>
        <w:tc>
          <w:tcPr>
            <w:tcW w:w="0" w:type="auto"/>
            <w:shd w:val="clear" w:color="auto" w:fill="auto"/>
          </w:tcPr>
          <w:p w14:paraId="7307E551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959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17F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FE08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42D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1956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04448341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0E9C07C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Вокальная музыка</w:t>
            </w:r>
          </w:p>
        </w:tc>
        <w:tc>
          <w:tcPr>
            <w:tcW w:w="0" w:type="auto"/>
            <w:shd w:val="clear" w:color="auto" w:fill="auto"/>
          </w:tcPr>
          <w:p w14:paraId="3C282FF0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A6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FCB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D836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266F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D7A9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29FA732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546917D2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Инструментальная музыка</w:t>
            </w:r>
          </w:p>
        </w:tc>
        <w:tc>
          <w:tcPr>
            <w:tcW w:w="0" w:type="auto"/>
            <w:shd w:val="clear" w:color="auto" w:fill="auto"/>
          </w:tcPr>
          <w:p w14:paraId="17AFC983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9D6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6AFA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8E5E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75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4481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35E2EC7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3CFB3DD7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Русские композиторы-классики</w:t>
            </w:r>
          </w:p>
        </w:tc>
        <w:tc>
          <w:tcPr>
            <w:tcW w:w="0" w:type="auto"/>
            <w:shd w:val="clear" w:color="auto" w:fill="auto"/>
          </w:tcPr>
          <w:p w14:paraId="2FEBC739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9E18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00CC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E96B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C1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ABA1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4F42C6A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31D75BFA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Европейские композиторы-классики</w:t>
            </w:r>
          </w:p>
        </w:tc>
        <w:tc>
          <w:tcPr>
            <w:tcW w:w="0" w:type="auto"/>
            <w:shd w:val="clear" w:color="auto" w:fill="auto"/>
          </w:tcPr>
          <w:p w14:paraId="41294C17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893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D9C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DA1F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985C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6166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2D40984D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44B3AF34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Музыкальные пейзажи</w:t>
            </w:r>
          </w:p>
        </w:tc>
        <w:tc>
          <w:tcPr>
            <w:tcW w:w="0" w:type="auto"/>
            <w:shd w:val="clear" w:color="auto" w:fill="auto"/>
          </w:tcPr>
          <w:p w14:paraId="5AC7EBA9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42F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9BEF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37A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D6CA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D397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1FF3A5FE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2967A946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Музыкальные портреты</w:t>
            </w:r>
          </w:p>
        </w:tc>
        <w:tc>
          <w:tcPr>
            <w:tcW w:w="0" w:type="auto"/>
            <w:shd w:val="clear" w:color="auto" w:fill="auto"/>
          </w:tcPr>
          <w:p w14:paraId="4BB742BA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E2D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E38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653B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126C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298B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78882C22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19A51036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Танцы, игры и веселье</w:t>
            </w:r>
          </w:p>
        </w:tc>
        <w:tc>
          <w:tcPr>
            <w:tcW w:w="0" w:type="auto"/>
            <w:shd w:val="clear" w:color="auto" w:fill="auto"/>
          </w:tcPr>
          <w:p w14:paraId="2A14E7FC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6A1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2A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30B3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3C3A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49B0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56517C39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AA49039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Какой же праздник без музыки?</w:t>
            </w:r>
          </w:p>
        </w:tc>
        <w:tc>
          <w:tcPr>
            <w:tcW w:w="0" w:type="auto"/>
            <w:shd w:val="clear" w:color="auto" w:fill="auto"/>
          </w:tcPr>
          <w:p w14:paraId="3B6141A7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6AF7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77AD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0C6F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FD1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8523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14A21D28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1E177BFD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Певец своего народа</w:t>
            </w:r>
          </w:p>
        </w:tc>
        <w:tc>
          <w:tcPr>
            <w:tcW w:w="0" w:type="auto"/>
            <w:shd w:val="clear" w:color="auto" w:fill="auto"/>
          </w:tcPr>
          <w:p w14:paraId="29AA72DD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98E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D0E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9B9C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498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EE9E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4D62179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736BACC4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Музыка стран ближнего зарубежья</w:t>
            </w:r>
          </w:p>
        </w:tc>
        <w:tc>
          <w:tcPr>
            <w:tcW w:w="0" w:type="auto"/>
            <w:shd w:val="clear" w:color="auto" w:fill="auto"/>
          </w:tcPr>
          <w:p w14:paraId="7B96413A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15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4C8E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00C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5A7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9B4C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59FF79D7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3DF58F3F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Музыка стран ближнего зарубежья</w:t>
            </w:r>
          </w:p>
        </w:tc>
        <w:tc>
          <w:tcPr>
            <w:tcW w:w="0" w:type="auto"/>
            <w:shd w:val="clear" w:color="auto" w:fill="auto"/>
          </w:tcPr>
          <w:p w14:paraId="6058392D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1A1E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63EE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6FC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649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5D3C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7BC5BEE6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56DEAC3F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Музыка стран дальнего зарубежья</w:t>
            </w:r>
          </w:p>
        </w:tc>
        <w:tc>
          <w:tcPr>
            <w:tcW w:w="0" w:type="auto"/>
            <w:shd w:val="clear" w:color="auto" w:fill="auto"/>
          </w:tcPr>
          <w:p w14:paraId="721546BC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05C3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AE0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56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325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CE2A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0E35FA4B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6B903A99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Музыка стран дальнего зарубежья</w:t>
            </w:r>
          </w:p>
        </w:tc>
        <w:tc>
          <w:tcPr>
            <w:tcW w:w="0" w:type="auto"/>
            <w:shd w:val="clear" w:color="auto" w:fill="auto"/>
          </w:tcPr>
          <w:p w14:paraId="5892D992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950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4BBD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D8DB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1148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FCE7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295CC7EC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68FFD5D4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Звучание храма</w:t>
            </w:r>
          </w:p>
        </w:tc>
        <w:tc>
          <w:tcPr>
            <w:tcW w:w="0" w:type="auto"/>
            <w:shd w:val="clear" w:color="auto" w:fill="auto"/>
          </w:tcPr>
          <w:p w14:paraId="74B4D6A1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A51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733C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DAEE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3128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4F15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71ED7EC8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37D9122B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Религиозные праздники</w:t>
            </w:r>
          </w:p>
        </w:tc>
        <w:tc>
          <w:tcPr>
            <w:tcW w:w="0" w:type="auto"/>
            <w:shd w:val="clear" w:color="auto" w:fill="auto"/>
          </w:tcPr>
          <w:p w14:paraId="1EC89683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2B9A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D94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FF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8268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9C0F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255032BD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7B1B6C47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[[Музыкальная сказка на сцене, на экране]</w:t>
            </w:r>
          </w:p>
        </w:tc>
        <w:tc>
          <w:tcPr>
            <w:tcW w:w="0" w:type="auto"/>
            <w:shd w:val="clear" w:color="auto" w:fill="auto"/>
          </w:tcPr>
          <w:p w14:paraId="0436867F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668A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708C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FE8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D02E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8306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669ABF8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1FEF00A4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Театр оперы и балета</w:t>
            </w:r>
          </w:p>
        </w:tc>
        <w:tc>
          <w:tcPr>
            <w:tcW w:w="0" w:type="auto"/>
            <w:shd w:val="clear" w:color="auto" w:fill="auto"/>
          </w:tcPr>
          <w:p w14:paraId="563B84B4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B70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B52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6298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93A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F008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24AD9F10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4619A74F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Балет. Хореография – искусство танца</w:t>
            </w:r>
          </w:p>
        </w:tc>
        <w:tc>
          <w:tcPr>
            <w:tcW w:w="0" w:type="auto"/>
            <w:shd w:val="clear" w:color="auto" w:fill="auto"/>
          </w:tcPr>
          <w:p w14:paraId="35C713E1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2078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2FE9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0CA7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C5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41BA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30A2199F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2A5328E8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shd w:val="clear" w:color="auto" w:fill="auto"/>
          </w:tcPr>
          <w:p w14:paraId="0D492173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B94D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083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4A1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6551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733D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78811511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44F69323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Современные обработки классики</w:t>
            </w:r>
          </w:p>
        </w:tc>
        <w:tc>
          <w:tcPr>
            <w:tcW w:w="0" w:type="auto"/>
            <w:shd w:val="clear" w:color="auto" w:fill="auto"/>
          </w:tcPr>
          <w:p w14:paraId="1201C380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82E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8AF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E5EA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3A5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2630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170429EF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5785ACFA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Современные обработки классики</w:t>
            </w:r>
          </w:p>
        </w:tc>
        <w:tc>
          <w:tcPr>
            <w:tcW w:w="0" w:type="auto"/>
            <w:shd w:val="clear" w:color="auto" w:fill="auto"/>
          </w:tcPr>
          <w:p w14:paraId="18EAC587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B40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7D2B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1E0F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DB8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E8E3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243A3555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71AA99EC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Электронные музыкальные инструменты</w:t>
            </w:r>
          </w:p>
        </w:tc>
        <w:tc>
          <w:tcPr>
            <w:tcW w:w="0" w:type="auto"/>
            <w:shd w:val="clear" w:color="auto" w:fill="auto"/>
          </w:tcPr>
          <w:p w14:paraId="29F60A90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49B5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A63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5D7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7A6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F2A0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2FB5EA0A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0035919E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Весь мир звучит</w:t>
            </w:r>
          </w:p>
        </w:tc>
        <w:tc>
          <w:tcPr>
            <w:tcW w:w="0" w:type="auto"/>
            <w:shd w:val="clear" w:color="auto" w:fill="auto"/>
          </w:tcPr>
          <w:p w14:paraId="6B0A89E0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A05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181E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38D9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B1B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6448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</w:tcPr>
          <w:p w14:paraId="1C8DE061">
            <w:pPr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187BE9B9">
            <w:pPr>
              <w:pStyle w:val="9"/>
              <w:spacing w:beforeAutospacing="0" w:afterAutospacing="0" w:line="12" w:lineRule="atLeast"/>
            </w:pPr>
            <w:r>
              <w:rPr>
                <w:sz w:val="19"/>
                <w:szCs w:val="19"/>
              </w:rPr>
              <w:t>Песня</w:t>
            </w:r>
          </w:p>
        </w:tc>
        <w:tc>
          <w:tcPr>
            <w:tcW w:w="0" w:type="auto"/>
            <w:shd w:val="clear" w:color="auto" w:fill="auto"/>
          </w:tcPr>
          <w:p w14:paraId="35E06A1D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DD0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DF1A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4133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57F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442F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53251AC3">
            <w:pPr>
              <w:pStyle w:val="9"/>
              <w:spacing w:beforeAutospacing="0" w:afterAutospacing="0" w:line="12" w:lineRule="atLeast"/>
              <w:rPr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auto"/>
          </w:tcPr>
          <w:p w14:paraId="2FEC2DF7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4D3CDBB5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AAB53AD">
            <w:pPr>
              <w:spacing w:line="12" w:lineRule="atLeast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C50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4C865">
      <w:pPr>
        <w:shd w:val="clear" w:color="auto" w:fill="FFFFFF"/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</w:pPr>
    </w:p>
    <w:p w14:paraId="309CC07F">
      <w:pPr>
        <w:shd w:val="clear" w:color="auto" w:fill="FFFFFF"/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</w:pPr>
    </w:p>
    <w:p w14:paraId="45F5938E">
      <w:pPr>
        <w:shd w:val="clear" w:color="auto" w:fill="FFFFFF"/>
        <w:rPr>
          <w:rFonts w:ascii="Times New Roman" w:hAnsi="Times New Roman" w:eastAsia="sans-serif" w:cs="Times New Roman"/>
          <w:b/>
          <w:bCs/>
          <w:caps/>
          <w:color w:val="000000"/>
          <w:sz w:val="16"/>
          <w:szCs w:val="16"/>
          <w:shd w:val="clear" w:color="auto" w:fill="FFFFFF"/>
          <w:lang w:bidi="ar"/>
        </w:rPr>
      </w:pPr>
    </w:p>
    <w:p w14:paraId="471E00EA">
      <w:pPr>
        <w:pStyle w:val="9"/>
        <w:spacing w:before="240" w:beforeAutospacing="0" w:after="120" w:afterAutospacing="0"/>
      </w:pPr>
      <w:r>
        <w:rPr>
          <w:rStyle w:val="7"/>
          <w:rFonts w:eastAsia="Helvetica Neue"/>
          <w:color w:val="333333"/>
          <w:sz w:val="28"/>
          <w:szCs w:val="28"/>
          <w:shd w:val="clear" w:color="auto" w:fill="FFFFFF"/>
        </w:rPr>
        <w:t>УЧЕБНО-МЕТОДИЧЕСКОЕ ОБЕСПЕЧЕНИЕ ОБРАЗОВАТЕЛЬНОГО ПРОЦЕССА</w:t>
      </w:r>
    </w:p>
    <w:p w14:paraId="4D10C056">
      <w:pPr>
        <w:pStyle w:val="9"/>
        <w:spacing w:before="240" w:beforeAutospacing="0" w:after="120" w:afterAutospacing="0" w:line="24" w:lineRule="atLeast"/>
        <w:rPr>
          <w:lang w:val="ru-RU"/>
        </w:rPr>
      </w:pPr>
      <w:r>
        <w:rPr>
          <w:rStyle w:val="7"/>
          <w:rFonts w:eastAsia="Helvetica Neue"/>
          <w:caps/>
          <w:color w:val="000000"/>
          <w:sz w:val="28"/>
          <w:szCs w:val="28"/>
          <w:shd w:val="clear" w:color="auto" w:fill="FFFFFF"/>
          <w:lang w:val="ru-RU"/>
        </w:rPr>
        <w:t>ОБЯЗАТЕЛЬНЫЕ УЧЕБНЫЕ МАТЕРИАЛЫ ДЛЯ УЧЕНИКА</w:t>
      </w:r>
      <w:r>
        <w:rPr>
          <w:rFonts w:eastAsia="Helvetica Neue"/>
          <w:color w:val="333333"/>
          <w:sz w:val="19"/>
          <w:szCs w:val="19"/>
          <w:shd w:val="clear" w:color="auto" w:fill="FFFFFF"/>
          <w:lang w:val="ru-RU"/>
        </w:rPr>
        <w:t>​‌‌</w:t>
      </w:r>
      <w:r>
        <w:rPr>
          <w:rFonts w:eastAsia="Helvetica Neue"/>
          <w:color w:val="333333"/>
          <w:sz w:val="16"/>
          <w:szCs w:val="16"/>
          <w:shd w:val="clear" w:color="auto" w:fill="FFFFFF"/>
          <w:lang w:val="ru-RU"/>
        </w:rPr>
        <w:t>​</w:t>
      </w:r>
    </w:p>
    <w:p w14:paraId="2E5E2053">
      <w:pPr>
        <w:pStyle w:val="9"/>
        <w:spacing w:before="240" w:beforeAutospacing="0" w:after="120" w:afterAutospacing="0" w:line="24" w:lineRule="atLeast"/>
        <w:rPr>
          <w:lang w:val="ru-RU"/>
        </w:rPr>
      </w:pPr>
      <w:r>
        <w:rPr>
          <w:rStyle w:val="7"/>
          <w:rFonts w:eastAsia="Helvetica Neue"/>
          <w:caps/>
          <w:color w:val="000000"/>
          <w:sz w:val="28"/>
          <w:szCs w:val="28"/>
          <w:shd w:val="clear" w:color="auto" w:fill="FFFFFF"/>
          <w:lang w:val="ru-RU"/>
        </w:rPr>
        <w:t>МЕТОДИЧЕСКИЕ МАТЕРИАЛЫ ДЛЯ УЧИТЕЛЯ</w:t>
      </w:r>
    </w:p>
    <w:p w14:paraId="6C69BEF2">
      <w:pPr>
        <w:pStyle w:val="9"/>
        <w:spacing w:before="240" w:beforeAutospacing="0" w:after="120" w:afterAutospacing="0" w:line="24" w:lineRule="atLeast"/>
        <w:rPr>
          <w:lang w:val="ru-RU"/>
        </w:rPr>
      </w:pPr>
      <w:r>
        <w:rPr>
          <w:rStyle w:val="7"/>
          <w:rFonts w:eastAsia="Helvetica Neue"/>
          <w:caps/>
          <w:color w:val="000000"/>
          <w:sz w:val="28"/>
          <w:szCs w:val="28"/>
          <w:shd w:val="clear" w:color="auto" w:fill="FFFFFF"/>
          <w:lang w:val="ru-RU"/>
        </w:rPr>
        <w:t>ЦИФРОВЫЕ ОБРАЗОВАТЕЛЬНЫЕ РЕСУРСЫ И РЕСУРСЫ СЕТИ ИНТЕРНЕТ</w:t>
      </w:r>
    </w:p>
    <w:p w14:paraId="4418A1EE">
      <w:pPr>
        <w:pStyle w:val="9"/>
        <w:spacing w:before="240" w:beforeAutospacing="0" w:after="120" w:afterAutospacing="0" w:line="24" w:lineRule="atLeast"/>
      </w:pPr>
      <w:r>
        <w:rPr>
          <w:rFonts w:eastAsia="Helvetica Neue"/>
          <w:color w:val="333333"/>
          <w:sz w:val="19"/>
          <w:szCs w:val="19"/>
          <w:shd w:val="clear" w:color="auto" w:fill="FFFFFF"/>
        </w:rPr>
        <w:t>​</w:t>
      </w:r>
    </w:p>
    <w:p w14:paraId="48CE95F3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Полужирный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96"/>
    <w:rsid w:val="00445596"/>
    <w:rsid w:val="00CC7EFF"/>
    <w:rsid w:val="00E34AC0"/>
    <w:rsid w:val="0AEC139B"/>
    <w:rsid w:val="0D8951D8"/>
    <w:rsid w:val="470F5CD6"/>
    <w:rsid w:val="4C216DEB"/>
    <w:rsid w:val="70B25EF5"/>
    <w:rsid w:val="7226681B"/>
    <w:rsid w:val="7307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Balloon Text"/>
    <w:basedOn w:val="1"/>
    <w:link w:val="10"/>
    <w:uiPriority w:val="0"/>
    <w:rPr>
      <w:rFonts w:ascii="Segoe UI" w:hAnsi="Segoe UI" w:cs="Segoe UI"/>
      <w:sz w:val="18"/>
      <w:szCs w:val="18"/>
    </w:rPr>
  </w:style>
  <w:style w:type="paragraph" w:styleId="9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10">
    <w:name w:val="Текст выноски Знак"/>
    <w:basedOn w:val="3"/>
    <w:link w:val="8"/>
    <w:uiPriority w:val="0"/>
    <w:rPr>
      <w:rFonts w:ascii="Segoe UI" w:hAnsi="Segoe UI" w:cs="Segoe UI" w:eastAsiaTheme="minorEastAsia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12</Pages>
  <Words>12856</Words>
  <Characters>73282</Characters>
  <Lines>610</Lines>
  <Paragraphs>171</Paragraphs>
  <TotalTime>3</TotalTime>
  <ScaleCrop>false</ScaleCrop>
  <LinksUpToDate>false</LinksUpToDate>
  <CharactersWithSpaces>85967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2024-08-21T03:00:00Z</dcterms:created>
  <dc:creator>Учитель</dc:creator>
  <cp:lastModifiedBy>Учитель</cp:lastModifiedBy>
  <cp:lastPrinted>2024-09-04T14:42:00Z</cp:lastPrinted>
  <dcterms:modified xsi:type="dcterms:W3CDTF">2024-09-20T08:07:38Z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DCD9D34F53A644C7857EC3ABF30A5F80_12</vt:lpwstr>
  </property>
</Properties>
</file>